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D2A0C" w:rsidP="00AD4AB2" w:rsidRDefault="00AD4AB2" w14:paraId="12DA8A7A" w14:textId="2897FAFF">
      <w:pPr>
        <w:pStyle w:val="Heading1"/>
      </w:pPr>
      <w:r>
        <w:t>Social Media Copy – Welcome Weeks</w:t>
      </w:r>
    </w:p>
    <w:p w:rsidRPr="00667719" w:rsidR="00667719" w:rsidP="00667719" w:rsidRDefault="00667719" w14:paraId="11D701D4" w14:textId="64EDA9EC">
      <w:r>
        <w:t xml:space="preserve">Share </w:t>
      </w:r>
      <w:r w:rsidR="00283A39">
        <w:t>these posts and accompanying graphics with your agency’s or installation’s social media manager</w:t>
      </w:r>
      <w:r w:rsidR="00A87D78">
        <w:t xml:space="preserve">. Be sure to download the graphic or video from the </w:t>
      </w:r>
      <w:r w:rsidR="00CD5EAE">
        <w:t xml:space="preserve">toolkit as a separate file to get the best resolution. Alternatively, </w:t>
      </w:r>
      <w:r w:rsidR="00FF16D8">
        <w:t>you can “share” the posts you want to promote directly from</w:t>
      </w:r>
      <w:r w:rsidR="00F233A3">
        <w:t xml:space="preserve">: </w:t>
      </w:r>
      <w:hyperlink w:history="1" r:id="rId10">
        <w:r w:rsidRPr="00287A95" w:rsidR="00F233A3">
          <w:rPr>
            <w:rStyle w:val="Hyperlink"/>
          </w:rPr>
          <w:t>https://www.facebook.com/CombinedFederalCampaign/</w:t>
        </w:r>
      </w:hyperlink>
      <w:r w:rsidR="00F233A3">
        <w:t xml:space="preserve"> </w:t>
      </w:r>
    </w:p>
    <w:tbl>
      <w:tblPr>
        <w:tblStyle w:val="TableGrid"/>
        <w:tblW w:w="0" w:type="auto"/>
        <w:tblLook w:val="04A0" w:firstRow="1" w:lastRow="0" w:firstColumn="1" w:lastColumn="0" w:noHBand="0" w:noVBand="1"/>
      </w:tblPr>
      <w:tblGrid>
        <w:gridCol w:w="3636"/>
        <w:gridCol w:w="3217"/>
        <w:gridCol w:w="3217"/>
      </w:tblGrid>
      <w:tr w:rsidR="00AD4AB2" w:rsidTr="1AB860D3" w14:paraId="42CF1EDA" w14:textId="77777777">
        <w:tc>
          <w:tcPr>
            <w:tcW w:w="3636" w:type="dxa"/>
            <w:tcMar/>
          </w:tcPr>
          <w:p w:rsidR="00AD4AB2" w:rsidP="006378E7" w:rsidRDefault="00AD4AB2" w14:paraId="69919E16" w14:textId="0B27285F">
            <w:r>
              <w:t>Friday, Sept 1</w:t>
            </w:r>
          </w:p>
          <w:p w:rsidR="00AD4AB2" w:rsidP="006378E7" w:rsidRDefault="00247C8C" w14:paraId="126AA96E" w14:textId="2C0D2504">
            <w:r>
              <w:t>Who’s excited? The @USOPM Combined Federal Campaign</w:t>
            </w:r>
            <w:r w:rsidR="00F66025">
              <w:t xml:space="preserve"> Online Giving System officially opens for pledges today! #GiveCFC</w:t>
            </w:r>
          </w:p>
        </w:tc>
        <w:tc>
          <w:tcPr>
            <w:tcW w:w="3217" w:type="dxa"/>
            <w:tcMar/>
          </w:tcPr>
          <w:p w:rsidR="00AD4AB2" w:rsidP="1AB860D3" w:rsidRDefault="00AD4AB2" w14:paraId="5A701636" w14:textId="62A04A5B">
            <w:pPr>
              <w:rPr>
                <w:i w:val="1"/>
                <w:iCs w:val="1"/>
                <w:sz w:val="16"/>
                <w:szCs w:val="16"/>
              </w:rPr>
            </w:pPr>
            <w:r w:rsidRPr="1AB860D3" w:rsidR="63F08B65">
              <w:rPr>
                <w:i w:val="1"/>
                <w:iCs w:val="1"/>
                <w:sz w:val="16"/>
                <w:szCs w:val="16"/>
              </w:rPr>
              <w:t>Thumbnail image provided for reference. Download the actual graphic/video from the Campaign worker Toolkit before posting.</w:t>
            </w:r>
          </w:p>
          <w:p w:rsidR="00AD4AB2" w:rsidP="1AB860D3" w:rsidRDefault="00AD4AB2" w14:paraId="20F2A8F8" w14:textId="0A41FA5F">
            <w:pPr>
              <w:pStyle w:val="Normal"/>
            </w:pPr>
            <w:r w:rsidR="6F685768">
              <w:drawing>
                <wp:inline wp14:editId="4C22E5BB" wp14:anchorId="1B88B626">
                  <wp:extent cx="1895475" cy="1885950"/>
                  <wp:effectExtent l="9525" t="9525" r="9525" b="9525"/>
                  <wp:docPr id="693918357" name="" title=""/>
                  <wp:cNvGraphicFramePr>
                    <a:graphicFrameLocks noChangeAspect="1"/>
                  </wp:cNvGraphicFramePr>
                  <a:graphic>
                    <a:graphicData uri="http://schemas.openxmlformats.org/drawingml/2006/picture">
                      <pic:pic>
                        <pic:nvPicPr>
                          <pic:cNvPr id="0" name=""/>
                          <pic:cNvPicPr/>
                        </pic:nvPicPr>
                        <pic:blipFill>
                          <a:blip r:embed="R1a63fbb8843544ba">
                            <a:extLst>
                              <a:ext xmlns:a="http://schemas.openxmlformats.org/drawingml/2006/main" uri="{28A0092B-C50C-407E-A947-70E740481C1C}">
                                <a14:useLocalDpi val="0"/>
                              </a:ext>
                            </a:extLst>
                          </a:blip>
                          <a:stretch>
                            <a:fillRect/>
                          </a:stretch>
                        </pic:blipFill>
                        <pic:spPr>
                          <a:xfrm>
                            <a:off x="0" y="0"/>
                            <a:ext cx="1895475" cy="1885950"/>
                          </a:xfrm>
                          <a:prstGeom prst="rect">
                            <a:avLst/>
                          </a:prstGeom>
                          <a:ln w="9525">
                            <a:solidFill>
                              <a:srgbClr val="1E8BCD"/>
                            </a:solidFill>
                            <a:prstDash val="solid"/>
                          </a:ln>
                        </pic:spPr>
                      </pic:pic>
                    </a:graphicData>
                  </a:graphic>
                </wp:inline>
              </w:drawing>
            </w:r>
          </w:p>
        </w:tc>
        <w:tc>
          <w:tcPr>
            <w:tcW w:w="3217" w:type="dxa"/>
            <w:tcMar/>
          </w:tcPr>
          <w:p w:rsidR="00AD4AB2" w:rsidP="006378E7" w:rsidRDefault="00AD4AB2" w14:paraId="53008ACE" w14:textId="77777777">
            <w:r>
              <w:t>ALT Text</w:t>
            </w:r>
            <w:r w:rsidR="00BD2B7C">
              <w:t>:</w:t>
            </w:r>
          </w:p>
          <w:p w:rsidR="00F66025" w:rsidP="006378E7" w:rsidRDefault="00F66025" w14:paraId="1848FAED" w14:textId="718641E4">
            <w:r>
              <w:t xml:space="preserve">Video featuring various Federal employees </w:t>
            </w:r>
            <w:r w:rsidR="0009442B">
              <w:t>looking happy and the text “GIVE HAPPY CFC”</w:t>
            </w:r>
          </w:p>
        </w:tc>
      </w:tr>
      <w:tr w:rsidR="00AD4AB2" w:rsidTr="1AB860D3" w14:paraId="16843182" w14:textId="77777777">
        <w:tc>
          <w:tcPr>
            <w:tcW w:w="3636" w:type="dxa"/>
            <w:tcMar/>
          </w:tcPr>
          <w:p w:rsidR="00AD4AB2" w:rsidP="006378E7" w:rsidRDefault="00AD4AB2" w14:paraId="676F5E33" w14:textId="77777777">
            <w:r>
              <w:t>Monday, Sept 4</w:t>
            </w:r>
          </w:p>
          <w:p w:rsidR="00466CC4" w:rsidP="006378E7" w:rsidRDefault="00EB7586" w14:paraId="1EDF7959" w14:textId="337B4CCC">
            <w:r>
              <w:t xml:space="preserve">The new theme of the @USOPM CFC is “GIVE HAPPY.” </w:t>
            </w:r>
            <w:r w:rsidR="002E6411">
              <w:t>When you give through the CFC, you make the world a happier place. And, studies show that when you GIVE HAPPY, you get happy too!</w:t>
            </w:r>
            <w:r w:rsidR="00B11E49">
              <w:t xml:space="preserve"> #GiveCFC</w:t>
            </w:r>
          </w:p>
        </w:tc>
        <w:tc>
          <w:tcPr>
            <w:tcW w:w="3217" w:type="dxa"/>
            <w:tcMar/>
          </w:tcPr>
          <w:p w:rsidR="00AD4AB2" w:rsidP="1AB860D3" w:rsidRDefault="00AD4AB2" w14:paraId="10612817" w14:textId="2A8858BF">
            <w:pPr>
              <w:rPr>
                <w:i w:val="1"/>
                <w:iCs w:val="1"/>
                <w:sz w:val="16"/>
                <w:szCs w:val="16"/>
              </w:rPr>
            </w:pPr>
            <w:r w:rsidRPr="1AB860D3" w:rsidR="4F8BF8A4">
              <w:rPr>
                <w:i w:val="1"/>
                <w:iCs w:val="1"/>
                <w:sz w:val="16"/>
                <w:szCs w:val="16"/>
              </w:rPr>
              <w:t>Thumbnail image provided for reference. Download the actual graphic/video from the Campaign worker Toolkit before posting.</w:t>
            </w:r>
            <w:r w:rsidRPr="1AB860D3" w:rsidR="4F8BF8A4">
              <w:rPr>
                <w:sz w:val="16"/>
                <w:szCs w:val="16"/>
              </w:rPr>
              <w:t xml:space="preserve"> </w:t>
            </w:r>
          </w:p>
          <w:p w:rsidR="00AD4AB2" w:rsidP="1AB860D3" w:rsidRDefault="00AD4AB2" w14:paraId="225FD91A" w14:textId="783842B2">
            <w:pPr>
              <w:pStyle w:val="Normal"/>
            </w:pPr>
            <w:r w:rsidR="64A514C7">
              <w:drawing>
                <wp:inline wp14:editId="44335E7C" wp14:anchorId="476137E2">
                  <wp:extent cx="1895475" cy="1895475"/>
                  <wp:effectExtent l="9525" t="9525" r="9525" b="9525"/>
                  <wp:docPr id="1331116978" name="" title=""/>
                  <wp:cNvGraphicFramePr>
                    <a:graphicFrameLocks noChangeAspect="1"/>
                  </wp:cNvGraphicFramePr>
                  <a:graphic>
                    <a:graphicData uri="http://schemas.openxmlformats.org/drawingml/2006/picture">
                      <pic:pic>
                        <pic:nvPicPr>
                          <pic:cNvPr id="0" name=""/>
                          <pic:cNvPicPr/>
                        </pic:nvPicPr>
                        <pic:blipFill>
                          <a:blip r:embed="R004ae37e7ead4742">
                            <a:extLst>
                              <a:ext xmlns:a="http://schemas.openxmlformats.org/drawingml/2006/main" uri="{28A0092B-C50C-407E-A947-70E740481C1C}">
                                <a14:useLocalDpi val="0"/>
                              </a:ext>
                            </a:extLst>
                          </a:blip>
                          <a:stretch>
                            <a:fillRect/>
                          </a:stretch>
                        </pic:blipFill>
                        <pic:spPr>
                          <a:xfrm>
                            <a:off x="0" y="0"/>
                            <a:ext cx="1895475" cy="1895475"/>
                          </a:xfrm>
                          <a:prstGeom prst="rect">
                            <a:avLst/>
                          </a:prstGeom>
                          <a:ln w="9525">
                            <a:solidFill>
                              <a:srgbClr val="1E8BCD"/>
                            </a:solidFill>
                            <a:prstDash val="solid"/>
                          </a:ln>
                        </pic:spPr>
                      </pic:pic>
                    </a:graphicData>
                  </a:graphic>
                </wp:inline>
              </w:drawing>
            </w:r>
          </w:p>
          <w:p w:rsidR="00AD4AB2" w:rsidP="1AB860D3" w:rsidRDefault="00AD4AB2" w14:paraId="7E3F113D" w14:textId="57CBE041">
            <w:pPr>
              <w:pStyle w:val="Normal"/>
            </w:pPr>
          </w:p>
        </w:tc>
        <w:tc>
          <w:tcPr>
            <w:tcW w:w="3217" w:type="dxa"/>
            <w:tcMar/>
          </w:tcPr>
          <w:p w:rsidR="00AD4AB2" w:rsidP="006378E7" w:rsidRDefault="00AD4AB2" w14:paraId="7FA0438E" w14:textId="77777777">
            <w:r>
              <w:t>ALT Text</w:t>
            </w:r>
            <w:r w:rsidR="00BD2B7C">
              <w:t>:</w:t>
            </w:r>
          </w:p>
          <w:p w:rsidR="00530E69" w:rsidP="006378E7" w:rsidRDefault="00530E69" w14:paraId="12012B49" w14:textId="3C61BF8E">
            <w:r>
              <w:t>Video featuring various Federal employees from the CFC photo shoot holding the letters G-I-V-E H-A-P-P-Y</w:t>
            </w:r>
            <w:r w:rsidR="002E6411">
              <w:t>.</w:t>
            </w:r>
          </w:p>
          <w:p w:rsidR="00530E69" w:rsidP="006378E7" w:rsidRDefault="00530E69" w14:paraId="54853D0E" w14:textId="5B03C8EF"/>
        </w:tc>
      </w:tr>
      <w:tr w:rsidR="00AD4AB2" w:rsidTr="1AB860D3" w14:paraId="4A7DC075" w14:textId="77777777">
        <w:tc>
          <w:tcPr>
            <w:tcW w:w="3636" w:type="dxa"/>
            <w:tcMar/>
          </w:tcPr>
          <w:p w:rsidR="00AD4AB2" w:rsidP="006378E7" w:rsidRDefault="00AD4AB2" w14:paraId="3AF00CF7" w14:textId="77777777">
            <w:r>
              <w:t>Wednesday, Sept 6</w:t>
            </w:r>
          </w:p>
          <w:p w:rsidR="0009442B" w:rsidP="006378E7" w:rsidRDefault="0009442B" w14:paraId="52090FC3" w14:textId="77777777">
            <w:r>
              <w:t>What does fall mean to you?</w:t>
            </w:r>
          </w:p>
          <w:p w:rsidR="0009442B" w:rsidP="006378E7" w:rsidRDefault="0009442B" w14:paraId="686BFF86" w14:textId="7BE9DC23">
            <w:r>
              <w:t xml:space="preserve">Every fall, Federal employees and retirees have the opportunity to give to causes they care about through the @USOPM Combined Federal Campaign – one of the most successful workplace giving campaigns in the world. </w:t>
            </w:r>
            <w:r w:rsidR="00464A69">
              <w:t>#GiveCFC</w:t>
            </w:r>
          </w:p>
        </w:tc>
        <w:tc>
          <w:tcPr>
            <w:tcW w:w="3217" w:type="dxa"/>
            <w:tcMar/>
          </w:tcPr>
          <w:p w:rsidR="00AD4AB2" w:rsidP="1AB860D3" w:rsidRDefault="00AD4AB2" w14:paraId="67E1610E" w14:textId="71CC1A06">
            <w:pPr>
              <w:rPr>
                <w:i w:val="1"/>
                <w:iCs w:val="1"/>
                <w:sz w:val="16"/>
                <w:szCs w:val="16"/>
              </w:rPr>
            </w:pPr>
            <w:r w:rsidRPr="1AB860D3" w:rsidR="32F66450">
              <w:rPr>
                <w:i w:val="1"/>
                <w:iCs w:val="1"/>
                <w:sz w:val="16"/>
                <w:szCs w:val="16"/>
              </w:rPr>
              <w:t>Thumbnail image provided for reference. Download the actual graphic/video from the Campaign worker Toolkit before posting.</w:t>
            </w:r>
          </w:p>
          <w:p w:rsidR="00AD4AB2" w:rsidP="1AB860D3" w:rsidRDefault="00AD4AB2" w14:paraId="6BB14930" w14:textId="5EC0CC3F">
            <w:pPr>
              <w:pStyle w:val="Normal"/>
            </w:pPr>
            <w:r w:rsidR="030B353C">
              <w:drawing>
                <wp:inline wp14:editId="66076360" wp14:anchorId="3A2D80B9">
                  <wp:extent cx="1895475" cy="1628775"/>
                  <wp:effectExtent l="9525" t="9525" r="9525" b="9525"/>
                  <wp:docPr id="313519504" name="" title=""/>
                  <wp:cNvGraphicFramePr>
                    <a:graphicFrameLocks noChangeAspect="1"/>
                  </wp:cNvGraphicFramePr>
                  <a:graphic>
                    <a:graphicData uri="http://schemas.openxmlformats.org/drawingml/2006/picture">
                      <pic:pic>
                        <pic:nvPicPr>
                          <pic:cNvPr id="0" name=""/>
                          <pic:cNvPicPr/>
                        </pic:nvPicPr>
                        <pic:blipFill>
                          <a:blip r:embed="Rf65419f6204d4522">
                            <a:extLst>
                              <a:ext xmlns:a="http://schemas.openxmlformats.org/drawingml/2006/main" uri="{28A0092B-C50C-407E-A947-70E740481C1C}">
                                <a14:useLocalDpi val="0"/>
                              </a:ext>
                            </a:extLst>
                          </a:blip>
                          <a:stretch>
                            <a:fillRect/>
                          </a:stretch>
                        </pic:blipFill>
                        <pic:spPr>
                          <a:xfrm>
                            <a:off x="0" y="0"/>
                            <a:ext cx="1895475" cy="1628775"/>
                          </a:xfrm>
                          <a:prstGeom prst="rect">
                            <a:avLst/>
                          </a:prstGeom>
                          <a:ln w="9525">
                            <a:solidFill>
                              <a:srgbClr val="1E8BCD"/>
                            </a:solidFill>
                            <a:prstDash val="solid"/>
                          </a:ln>
                        </pic:spPr>
                      </pic:pic>
                    </a:graphicData>
                  </a:graphic>
                </wp:inline>
              </w:drawing>
            </w:r>
          </w:p>
          <w:p w:rsidR="00AD4AB2" w:rsidP="1AB860D3" w:rsidRDefault="00AD4AB2" w14:paraId="12369378" w14:textId="3F119689">
            <w:pPr>
              <w:pStyle w:val="Normal"/>
            </w:pPr>
          </w:p>
        </w:tc>
        <w:tc>
          <w:tcPr>
            <w:tcW w:w="3217" w:type="dxa"/>
            <w:tcMar/>
          </w:tcPr>
          <w:p w:rsidR="00AD4AB2" w:rsidP="006378E7" w:rsidRDefault="00AD4AB2" w14:paraId="28675955" w14:textId="77777777">
            <w:r>
              <w:t>ALT Text</w:t>
            </w:r>
            <w:r w:rsidR="00BD2B7C">
              <w:t>:</w:t>
            </w:r>
          </w:p>
          <w:p w:rsidR="0009442B" w:rsidP="006378E7" w:rsidRDefault="00CD0A97" w14:paraId="52C429A0" w14:textId="32F87B19">
            <w:r>
              <w:t xml:space="preserve">Image showing a picture of a football, fall leaves, pile of pumpkins and a backpack with the text “Normal people’s fall mood board” and then a picture of the CFC logo in a </w:t>
            </w:r>
            <w:r w:rsidR="00116FA4">
              <w:t xml:space="preserve">red leaf graphic, in an orange coffee mug graphic, on the back of a red truck filled with pumpkins graphic, and on pile of leaves </w:t>
            </w:r>
            <w:r w:rsidR="00116FA4">
              <w:lastRenderedPageBreak/>
              <w:t>graphic with text “Our fall mood board.”</w:t>
            </w:r>
          </w:p>
        </w:tc>
      </w:tr>
      <w:tr w:rsidR="00AD4AB2" w:rsidTr="1AB860D3" w14:paraId="5F97D240" w14:textId="77777777">
        <w:tc>
          <w:tcPr>
            <w:tcW w:w="3636" w:type="dxa"/>
            <w:tcMar/>
          </w:tcPr>
          <w:p w:rsidR="00AD4AB2" w:rsidP="006378E7" w:rsidRDefault="00AD4AB2" w14:paraId="39F0CA46" w14:textId="77777777">
            <w:r>
              <w:lastRenderedPageBreak/>
              <w:t>Friday, Sept 8</w:t>
            </w:r>
          </w:p>
          <w:p w:rsidR="00464A69" w:rsidP="006378E7" w:rsidRDefault="00464A69" w14:paraId="554D2078" w14:textId="67A01978">
            <w:r>
              <w:t>Brace yourselves</w:t>
            </w:r>
            <w:r w:rsidR="006D7F8A">
              <w:t xml:space="preserve"> for some Friday fun.</w:t>
            </w:r>
            <w:r>
              <w:t xml:space="preserve"> Pumpkin season is here and so is the @USOPM CFC! Get ready to see and hear a lot about both this fall. #GiveCFC</w:t>
            </w:r>
          </w:p>
        </w:tc>
        <w:tc>
          <w:tcPr>
            <w:tcW w:w="3217" w:type="dxa"/>
            <w:tcMar/>
          </w:tcPr>
          <w:p w:rsidR="00AD4AB2" w:rsidP="1AB860D3" w:rsidRDefault="00AD4AB2" w14:paraId="3304CC08" w14:textId="71CC1A06">
            <w:pPr>
              <w:rPr>
                <w:i w:val="1"/>
                <w:iCs w:val="1"/>
                <w:sz w:val="16"/>
                <w:szCs w:val="16"/>
              </w:rPr>
            </w:pPr>
            <w:r w:rsidRPr="1AB860D3" w:rsidR="097B2470">
              <w:rPr>
                <w:i w:val="1"/>
                <w:iCs w:val="1"/>
                <w:sz w:val="16"/>
                <w:szCs w:val="16"/>
              </w:rPr>
              <w:t>Thumbnail image provided for reference. Download the actual graphic/video from the Campaign worker Toolkit before posting.</w:t>
            </w:r>
          </w:p>
          <w:p w:rsidR="00AD4AB2" w:rsidP="1AB860D3" w:rsidRDefault="00AD4AB2" w14:paraId="273C3481" w14:textId="1E170A5A">
            <w:pPr>
              <w:pStyle w:val="Normal"/>
            </w:pPr>
            <w:r w:rsidR="3F617D1C">
              <w:drawing>
                <wp:inline wp14:editId="0D6A7D6D" wp14:anchorId="14167C1F">
                  <wp:extent cx="1885950" cy="1895475"/>
                  <wp:effectExtent l="9525" t="9525" r="9525" b="9525"/>
                  <wp:docPr id="34459162" name="" title=""/>
                  <wp:cNvGraphicFramePr>
                    <a:graphicFrameLocks noChangeAspect="1"/>
                  </wp:cNvGraphicFramePr>
                  <a:graphic>
                    <a:graphicData uri="http://schemas.openxmlformats.org/drawingml/2006/picture">
                      <pic:pic>
                        <pic:nvPicPr>
                          <pic:cNvPr id="0" name=""/>
                          <pic:cNvPicPr/>
                        </pic:nvPicPr>
                        <pic:blipFill>
                          <a:blip r:embed="Re521b0a1d69e4cf3">
                            <a:extLst>
                              <a:ext xmlns:a="http://schemas.openxmlformats.org/drawingml/2006/main" uri="{28A0092B-C50C-407E-A947-70E740481C1C}">
                                <a14:useLocalDpi val="0"/>
                              </a:ext>
                            </a:extLst>
                          </a:blip>
                          <a:stretch>
                            <a:fillRect/>
                          </a:stretch>
                        </pic:blipFill>
                        <pic:spPr>
                          <a:xfrm>
                            <a:off x="0" y="0"/>
                            <a:ext cx="1885950" cy="1895475"/>
                          </a:xfrm>
                          <a:prstGeom prst="rect">
                            <a:avLst/>
                          </a:prstGeom>
                          <a:ln w="9525">
                            <a:solidFill>
                              <a:srgbClr val="1E8BCD"/>
                            </a:solidFill>
                            <a:prstDash val="solid"/>
                          </a:ln>
                        </pic:spPr>
                      </pic:pic>
                    </a:graphicData>
                  </a:graphic>
                </wp:inline>
              </w:drawing>
            </w:r>
          </w:p>
          <w:p w:rsidR="00AD4AB2" w:rsidP="1AB860D3" w:rsidRDefault="00AD4AB2" w14:paraId="0AE37EE1" w14:textId="29E552FB">
            <w:pPr>
              <w:pStyle w:val="Normal"/>
            </w:pPr>
          </w:p>
        </w:tc>
        <w:tc>
          <w:tcPr>
            <w:tcW w:w="3217" w:type="dxa"/>
            <w:tcMar/>
          </w:tcPr>
          <w:p w:rsidR="00AD4AB2" w:rsidP="006378E7" w:rsidRDefault="00AD4AB2" w14:paraId="0B841EC1" w14:textId="77777777">
            <w:r>
              <w:t>ALT Text</w:t>
            </w:r>
            <w:r w:rsidR="00BD2B7C">
              <w:t>:</w:t>
            </w:r>
          </w:p>
          <w:p w:rsidR="00466CC4" w:rsidP="006378E7" w:rsidRDefault="00466CC4" w14:paraId="548724B3" w14:textId="70CCA8CA">
            <w:r>
              <w:t>Man’s arm holding a pumpkin and the text “Brace yourself pumpkin season is here.”</w:t>
            </w:r>
          </w:p>
        </w:tc>
      </w:tr>
      <w:tr w:rsidR="00AD4AB2" w:rsidTr="1AB860D3" w14:paraId="1655438D" w14:textId="77777777">
        <w:tc>
          <w:tcPr>
            <w:tcW w:w="3636" w:type="dxa"/>
            <w:tcMar/>
          </w:tcPr>
          <w:p w:rsidR="00AD4AB2" w:rsidP="006378E7" w:rsidRDefault="00AD4AB2" w14:paraId="37DF63AA" w14:textId="68BB6769">
            <w:r w:rsidR="7B9F73C7">
              <w:rPr/>
              <w:t>Tuesday</w:t>
            </w:r>
            <w:r w:rsidR="7B9F73C7">
              <w:rPr/>
              <w:t>, Sept 12</w:t>
            </w:r>
          </w:p>
          <w:p w:rsidR="004B455D" w:rsidP="006378E7" w:rsidRDefault="004B455D" w14:paraId="5E69B851" w14:textId="27279E51">
            <w:r>
              <w:t xml:space="preserve">Join these Federal employees and get happy about the new “GIVE HAPPY” </w:t>
            </w:r>
            <w:r w:rsidR="00B11E49">
              <w:t>theme this year’s @USOPM CFC. #GiveCFC</w:t>
            </w:r>
          </w:p>
        </w:tc>
        <w:tc>
          <w:tcPr>
            <w:tcW w:w="3217" w:type="dxa"/>
            <w:tcMar/>
          </w:tcPr>
          <w:p w:rsidR="00AD4AB2" w:rsidP="1AB860D3" w:rsidRDefault="00AD4AB2" w14:paraId="36D41713" w14:textId="71CC1A06">
            <w:pPr>
              <w:rPr>
                <w:i w:val="1"/>
                <w:iCs w:val="1"/>
                <w:sz w:val="16"/>
                <w:szCs w:val="16"/>
              </w:rPr>
            </w:pPr>
            <w:r w:rsidRPr="1AB860D3" w:rsidR="5DDD6F44">
              <w:rPr>
                <w:i w:val="1"/>
                <w:iCs w:val="1"/>
                <w:sz w:val="16"/>
                <w:szCs w:val="16"/>
              </w:rPr>
              <w:t>Thumbnail image provided for reference. Download the actual graphic/video from the Campaign worker Toolkit before posting.</w:t>
            </w:r>
          </w:p>
          <w:p w:rsidR="00AD4AB2" w:rsidP="1AB860D3" w:rsidRDefault="00AD4AB2" w14:paraId="18D0D7D1" w14:textId="1266E777">
            <w:pPr>
              <w:pStyle w:val="Normal"/>
            </w:pPr>
            <w:r w:rsidR="274C8994">
              <w:drawing>
                <wp:inline wp14:editId="2C00183D" wp14:anchorId="7AFBDAAE">
                  <wp:extent cx="1895475" cy="1885950"/>
                  <wp:effectExtent l="9525" t="9525" r="9525" b="9525"/>
                  <wp:docPr id="1046885534" name="" title=""/>
                  <wp:cNvGraphicFramePr>
                    <a:graphicFrameLocks noChangeAspect="1"/>
                  </wp:cNvGraphicFramePr>
                  <a:graphic>
                    <a:graphicData uri="http://schemas.openxmlformats.org/drawingml/2006/picture">
                      <pic:pic>
                        <pic:nvPicPr>
                          <pic:cNvPr id="0" name=""/>
                          <pic:cNvPicPr/>
                        </pic:nvPicPr>
                        <pic:blipFill>
                          <a:blip r:embed="Rd980df7dbb8240f7">
                            <a:extLst>
                              <a:ext xmlns:a="http://schemas.openxmlformats.org/drawingml/2006/main" uri="{28A0092B-C50C-407E-A947-70E740481C1C}">
                                <a14:useLocalDpi val="0"/>
                              </a:ext>
                            </a:extLst>
                          </a:blip>
                          <a:stretch>
                            <a:fillRect/>
                          </a:stretch>
                        </pic:blipFill>
                        <pic:spPr>
                          <a:xfrm>
                            <a:off x="0" y="0"/>
                            <a:ext cx="1895475" cy="1885950"/>
                          </a:xfrm>
                          <a:prstGeom prst="rect">
                            <a:avLst/>
                          </a:prstGeom>
                          <a:ln w="9525">
                            <a:solidFill>
                              <a:srgbClr val="1E8BCD"/>
                            </a:solidFill>
                            <a:prstDash val="solid"/>
                          </a:ln>
                        </pic:spPr>
                      </pic:pic>
                    </a:graphicData>
                  </a:graphic>
                </wp:inline>
              </w:drawing>
            </w:r>
          </w:p>
        </w:tc>
        <w:tc>
          <w:tcPr>
            <w:tcW w:w="3217" w:type="dxa"/>
            <w:tcMar/>
          </w:tcPr>
          <w:p w:rsidR="00AD4AB2" w:rsidP="006378E7" w:rsidRDefault="00AD4AB2" w14:paraId="13D7BA89" w14:textId="77777777">
            <w:r>
              <w:t>ALT Text</w:t>
            </w:r>
            <w:r w:rsidR="00BD2B7C">
              <w:t>:</w:t>
            </w:r>
          </w:p>
          <w:p w:rsidR="00B11E49" w:rsidP="00B11E49" w:rsidRDefault="00B11E49" w14:paraId="1EF41EFB" w14:textId="474FCFEC">
            <w:r w:rsidRPr="00B11E49">
              <w:t>Video featuring various Federal employees from the CFC photo shoot holding the letters G-I-V-E H-A-P-P-Y.</w:t>
            </w:r>
          </w:p>
        </w:tc>
      </w:tr>
      <w:tr w:rsidR="00AD4AB2" w:rsidTr="1AB860D3" w14:paraId="1A94A124" w14:textId="77777777">
        <w:tc>
          <w:tcPr>
            <w:tcW w:w="3636" w:type="dxa"/>
            <w:tcMar/>
          </w:tcPr>
          <w:p w:rsidR="00AD4AB2" w:rsidP="006378E7" w:rsidRDefault="00AD4AB2" w14:paraId="003BC4D6" w14:textId="77777777">
            <w:r>
              <w:t>Wednesday, Sept 13</w:t>
            </w:r>
          </w:p>
          <w:p w:rsidR="00B11E49" w:rsidP="006378E7" w:rsidRDefault="00ED0808" w14:paraId="600D2CD2" w14:textId="01388853">
            <w:r>
              <w:t>Federal employees and retirees make up a very generous community</w:t>
            </w:r>
            <w:r w:rsidR="00433F39">
              <w:t>. Your giving spirit has made the @USOPM Combined Federal Campaign so successful</w:t>
            </w:r>
            <w:r w:rsidR="001C333B">
              <w:t xml:space="preserve"> – with nearly $8.7 billion pledged since 1961. #GiveCFC</w:t>
            </w:r>
          </w:p>
        </w:tc>
        <w:tc>
          <w:tcPr>
            <w:tcW w:w="3217" w:type="dxa"/>
            <w:tcMar/>
          </w:tcPr>
          <w:p w:rsidR="00AD4AB2" w:rsidP="1AB860D3" w:rsidRDefault="00AD4AB2" w14:paraId="3466EA7D" w14:textId="71CC1A06">
            <w:pPr>
              <w:rPr>
                <w:i w:val="1"/>
                <w:iCs w:val="1"/>
                <w:sz w:val="16"/>
                <w:szCs w:val="16"/>
              </w:rPr>
            </w:pPr>
            <w:r w:rsidRPr="1AB860D3" w:rsidR="74BE14A0">
              <w:rPr>
                <w:i w:val="1"/>
                <w:iCs w:val="1"/>
                <w:sz w:val="16"/>
                <w:szCs w:val="16"/>
              </w:rPr>
              <w:t>Thumbnail image provided for reference. Download the actual graphic/video from the Campaign worker Toolkit before posting.</w:t>
            </w:r>
          </w:p>
          <w:p w:rsidR="00AD4AB2" w:rsidP="1AB860D3" w:rsidRDefault="00AD4AB2" w14:paraId="747D61C2" w14:textId="3EC2B782">
            <w:pPr>
              <w:pStyle w:val="Normal"/>
            </w:pPr>
            <w:r w:rsidR="79FCA254">
              <w:drawing>
                <wp:inline wp14:editId="431881B1" wp14:anchorId="6E3D4C2F">
                  <wp:extent cx="1752600" cy="1895475"/>
                  <wp:effectExtent l="9525" t="9525" r="9525" b="9525"/>
                  <wp:docPr id="1732157815" name="" title=""/>
                  <wp:cNvGraphicFramePr>
                    <a:graphicFrameLocks noChangeAspect="1"/>
                  </wp:cNvGraphicFramePr>
                  <a:graphic>
                    <a:graphicData uri="http://schemas.openxmlformats.org/drawingml/2006/picture">
                      <pic:pic>
                        <pic:nvPicPr>
                          <pic:cNvPr id="0" name=""/>
                          <pic:cNvPicPr/>
                        </pic:nvPicPr>
                        <pic:blipFill>
                          <a:blip r:embed="R6c7debcf4d0c41ee">
                            <a:extLst>
                              <a:ext xmlns:a="http://schemas.openxmlformats.org/drawingml/2006/main" uri="{28A0092B-C50C-407E-A947-70E740481C1C}">
                                <a14:useLocalDpi val="0"/>
                              </a:ext>
                            </a:extLst>
                          </a:blip>
                          <a:stretch>
                            <a:fillRect/>
                          </a:stretch>
                        </pic:blipFill>
                        <pic:spPr>
                          <a:xfrm>
                            <a:off x="0" y="0"/>
                            <a:ext cx="1752600" cy="1895475"/>
                          </a:xfrm>
                          <a:prstGeom prst="rect">
                            <a:avLst/>
                          </a:prstGeom>
                          <a:ln w="9525">
                            <a:solidFill>
                              <a:srgbClr val="1E8BCD"/>
                            </a:solidFill>
                            <a:prstDash val="solid"/>
                          </a:ln>
                        </pic:spPr>
                      </pic:pic>
                    </a:graphicData>
                  </a:graphic>
                </wp:inline>
              </w:drawing>
            </w:r>
          </w:p>
        </w:tc>
        <w:tc>
          <w:tcPr>
            <w:tcW w:w="3217" w:type="dxa"/>
            <w:tcMar/>
          </w:tcPr>
          <w:p w:rsidR="00AD4AB2" w:rsidP="006378E7" w:rsidRDefault="00AD4AB2" w14:paraId="44DA51A9" w14:textId="77777777">
            <w:r>
              <w:t>ALT Text</w:t>
            </w:r>
            <w:r w:rsidR="00BD2B7C">
              <w:t>:</w:t>
            </w:r>
          </w:p>
          <w:p w:rsidR="000B7FFE" w:rsidP="006378E7" w:rsidRDefault="000B7FFE" w14:paraId="091C37C8" w14:textId="2C28FED9">
            <w:r w:rsidR="000B7FFE">
              <w:rPr/>
              <w:t xml:space="preserve">Federal employees </w:t>
            </w:r>
            <w:r w:rsidR="00E25036">
              <w:rPr/>
              <w:t>from various agencies standing together holding the letters G-I-V-E H-A-P-P-Y</w:t>
            </w:r>
            <w:r w:rsidR="176FC7FD">
              <w:rPr/>
              <w:t xml:space="preserve"> and text: “Donate today at GiveCFC.org”</w:t>
            </w:r>
          </w:p>
        </w:tc>
      </w:tr>
      <w:tr w:rsidR="00AD4AB2" w:rsidTr="1AB860D3" w14:paraId="35EC21F0" w14:textId="77777777">
        <w:tc>
          <w:tcPr>
            <w:tcW w:w="3636" w:type="dxa"/>
            <w:tcMar/>
          </w:tcPr>
          <w:p w:rsidR="00AD4AB2" w:rsidP="006378E7" w:rsidRDefault="00AD4AB2" w14:paraId="27690B5A" w14:textId="77777777">
            <w:r>
              <w:t>Friday, Sept 15</w:t>
            </w:r>
          </w:p>
          <w:p w:rsidR="00B11E49" w:rsidP="006378E7" w:rsidRDefault="009775C1" w14:paraId="144FC088" w14:textId="19F5B7F0">
            <w:r>
              <w:t xml:space="preserve">Here is a little Friday fun for our </w:t>
            </w:r>
            <w:r w:rsidR="007D23BC">
              <w:t xml:space="preserve">@USOPM CFC </w:t>
            </w:r>
            <w:r w:rsidR="00B11E49">
              <w:t xml:space="preserve">Campaign </w:t>
            </w:r>
            <w:r w:rsidR="00021492">
              <w:t>Managers</w:t>
            </w:r>
            <w:r>
              <w:t>.</w:t>
            </w:r>
            <w:r w:rsidR="00B11E49">
              <w:t xml:space="preserve"> </w:t>
            </w:r>
          </w:p>
          <w:p w:rsidR="007D23BC" w:rsidP="006378E7" w:rsidRDefault="007D23BC" w14:paraId="52F69F5E" w14:textId="36CBF8AE">
            <w:r>
              <w:t>You aren’t being lazy, or sending too many emails, or collecting wads of cash, but you are enabling your colleagues to GIVE HAPPY to charitable causes that mean the most to them. Thank you for your service! #GiveCFC</w:t>
            </w:r>
          </w:p>
        </w:tc>
        <w:tc>
          <w:tcPr>
            <w:tcW w:w="3217" w:type="dxa"/>
            <w:tcMar/>
          </w:tcPr>
          <w:p w:rsidR="00AD4AB2" w:rsidP="1AB860D3" w:rsidRDefault="00AD4AB2" w14:paraId="3D9E3227" w14:textId="71CC1A06">
            <w:pPr>
              <w:rPr>
                <w:i w:val="1"/>
                <w:iCs w:val="1"/>
                <w:sz w:val="16"/>
                <w:szCs w:val="16"/>
              </w:rPr>
            </w:pPr>
            <w:r w:rsidRPr="1AB860D3" w:rsidR="0B0EF9AB">
              <w:rPr>
                <w:i w:val="1"/>
                <w:iCs w:val="1"/>
                <w:sz w:val="16"/>
                <w:szCs w:val="16"/>
              </w:rPr>
              <w:t>Thumbnail image provided for reference. Download the actual graphic/video from the Campaign worker Toolkit before posting.</w:t>
            </w:r>
          </w:p>
          <w:p w:rsidR="00AD4AB2" w:rsidP="1AB860D3" w:rsidRDefault="00AD4AB2" w14:paraId="5A4CC951" w14:textId="3255DB0F">
            <w:pPr>
              <w:pStyle w:val="Normal"/>
            </w:pPr>
            <w:r w:rsidR="7F80042C">
              <w:drawing>
                <wp:inline wp14:editId="1E162BE5" wp14:anchorId="607AF31D">
                  <wp:extent cx="1895475" cy="1790700"/>
                  <wp:effectExtent l="9525" t="9525" r="9525" b="9525"/>
                  <wp:docPr id="1948356043" name="" title=""/>
                  <wp:cNvGraphicFramePr>
                    <a:graphicFrameLocks noChangeAspect="1"/>
                  </wp:cNvGraphicFramePr>
                  <a:graphic>
                    <a:graphicData uri="http://schemas.openxmlformats.org/drawingml/2006/picture">
                      <pic:pic>
                        <pic:nvPicPr>
                          <pic:cNvPr id="0" name=""/>
                          <pic:cNvPicPr/>
                        </pic:nvPicPr>
                        <pic:blipFill>
                          <a:blip r:embed="Rc7f35844388b4397">
                            <a:extLst>
                              <a:ext xmlns:a="http://schemas.openxmlformats.org/drawingml/2006/main" uri="{28A0092B-C50C-407E-A947-70E740481C1C}">
                                <a14:useLocalDpi val="0"/>
                              </a:ext>
                            </a:extLst>
                          </a:blip>
                          <a:stretch>
                            <a:fillRect/>
                          </a:stretch>
                        </pic:blipFill>
                        <pic:spPr>
                          <a:xfrm>
                            <a:off x="0" y="0"/>
                            <a:ext cx="1895475" cy="1790700"/>
                          </a:xfrm>
                          <a:prstGeom prst="rect">
                            <a:avLst/>
                          </a:prstGeom>
                          <a:ln w="9525">
                            <a:solidFill>
                              <a:srgbClr val="1E8BCD"/>
                            </a:solidFill>
                            <a:prstDash val="solid"/>
                          </a:ln>
                        </pic:spPr>
                      </pic:pic>
                    </a:graphicData>
                  </a:graphic>
                </wp:inline>
              </w:drawing>
            </w:r>
          </w:p>
        </w:tc>
        <w:tc>
          <w:tcPr>
            <w:tcW w:w="3217" w:type="dxa"/>
            <w:tcMar/>
          </w:tcPr>
          <w:p w:rsidR="00AD4AB2" w:rsidP="006378E7" w:rsidRDefault="00AD4AB2" w14:paraId="62A1A0C6" w14:textId="77777777">
            <w:r>
              <w:t>ALT Text</w:t>
            </w:r>
            <w:r w:rsidR="00BD2B7C">
              <w:t>:</w:t>
            </w:r>
          </w:p>
          <w:p w:rsidR="007D23BC" w:rsidP="006378E7" w:rsidRDefault="007D23BC" w14:paraId="4ED3FF0B" w14:textId="6DE329C7">
            <w:r>
              <w:t>Meme</w:t>
            </w:r>
            <w:r w:rsidR="00021492">
              <w:t xml:space="preserve"> entitled “CFC Campaign Managers” </w:t>
            </w:r>
            <w:r w:rsidR="004A1D48">
              <w:t>and text “What my boss thinks I do” over a photo of feet up on a desk – “What my coworkers think I do” with a photo of a</w:t>
            </w:r>
            <w:r w:rsidR="006E31C1">
              <w:t>n email inbox filled with spam – “What the charities think I do” over a photo of a pile of cash – “What I actually do” over the GIVE HAPPY CFC logo.</w:t>
            </w:r>
          </w:p>
        </w:tc>
      </w:tr>
    </w:tbl>
    <w:p w:rsidRPr="00AD4AB2" w:rsidR="00AD4AB2" w:rsidP="00AD4AB2" w:rsidRDefault="00AD4AB2" w14:paraId="26595D61" w14:textId="77777777"/>
    <w:p w:rsidRPr="001D2A0C" w:rsidR="001D2A0C" w:rsidP="001D2A0C" w:rsidRDefault="001D2A0C" w14:paraId="28CDFC4D" w14:textId="77777777"/>
    <w:p w:rsidRPr="001D2A0C" w:rsidR="001D2A0C" w:rsidP="001D2A0C" w:rsidRDefault="001D2A0C" w14:paraId="31CE9841" w14:textId="77777777"/>
    <w:p w:rsidRPr="001D2A0C" w:rsidR="001D2A0C" w:rsidP="001D2A0C" w:rsidRDefault="001D2A0C" w14:paraId="54250997" w14:textId="77777777"/>
    <w:sectPr w:rsidRPr="001D2A0C" w:rsidR="001D2A0C" w:rsidSect="00810E88">
      <w:headerReference w:type="first" r:id="rId11"/>
      <w:footerReference w:type="first" r:id="rId12"/>
      <w:pgSz w:w="12240" w:h="15840" w:orient="portrait"/>
      <w:pgMar w:top="1080" w:right="1080" w:bottom="1080" w:left="1080" w:header="1008" w:footer="432"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2AB3" w:rsidP="00525B25" w:rsidRDefault="00AF2AB3" w14:paraId="5FA558EE" w14:textId="77777777">
      <w:r>
        <w:separator/>
      </w:r>
    </w:p>
  </w:endnote>
  <w:endnote w:type="continuationSeparator" w:id="0">
    <w:p w:rsidR="00AF2AB3" w:rsidP="00525B25" w:rsidRDefault="00AF2AB3" w14:paraId="0248659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anskrit Text">
    <w:charset w:val="00"/>
    <w:family w:val="roman"/>
    <w:pitch w:val="variable"/>
    <w:sig w:usb0="A000804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76710" w:rsidP="00965BD3" w:rsidRDefault="00B76710" w14:paraId="758E4C4A" w14:textId="77777777">
    <w:pPr>
      <w:jc w:val="center"/>
      <w:rPr>
        <w:rFonts w:cs="Sanskrit Text"/>
        <w:b/>
        <w:bCs/>
        <w:color w:val="AC1A2F"/>
        <w:sz w:val="28"/>
        <w:szCs w:val="28"/>
      </w:rPr>
    </w:pPr>
  </w:p>
  <w:p w:rsidRPr="00BF2635" w:rsidR="00B260BA" w:rsidP="00965BD3" w:rsidRDefault="00BF2635" w14:paraId="4AA92637" w14:textId="1B506062">
    <w:pPr>
      <w:jc w:val="center"/>
      <w:rPr>
        <w:rFonts w:cs="Sanskrit Text"/>
        <w:b/>
        <w:bCs/>
        <w:color w:val="AC1A2F"/>
        <w:sz w:val="28"/>
        <w:szCs w:val="28"/>
      </w:rPr>
    </w:pPr>
    <w:r w:rsidRPr="00BF2635">
      <w:rPr>
        <w:noProof/>
        <w:color w:val="000000"/>
        <w:sz w:val="28"/>
        <w:szCs w:val="28"/>
      </w:rPr>
      <w:drawing>
        <wp:anchor distT="0" distB="0" distL="114300" distR="114300" simplePos="0" relativeHeight="251664384" behindDoc="0" locked="0" layoutInCell="1" allowOverlap="1" wp14:anchorId="61C14072" wp14:editId="157FAFF9">
          <wp:simplePos x="0" y="0"/>
          <wp:positionH relativeFrom="margin">
            <wp:posOffset>2519107</wp:posOffset>
          </wp:positionH>
          <wp:positionV relativeFrom="paragraph">
            <wp:posOffset>293370</wp:posOffset>
          </wp:positionV>
          <wp:extent cx="1362585" cy="283818"/>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stretch>
                    <a:fillRect/>
                  </a:stretch>
                </pic:blipFill>
                <pic:spPr bwMode="auto">
                  <a:xfrm>
                    <a:off x="0" y="0"/>
                    <a:ext cx="1362585" cy="283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635" w:rsidR="00B260BA">
      <w:rPr>
        <w:rFonts w:cs="Sanskrit Text"/>
        <w:b/>
        <w:bCs/>
        <w:color w:val="AC1A2F"/>
        <w:sz w:val="28"/>
        <w:szCs w:val="28"/>
      </w:rPr>
      <w:t>GIVE HAPPY today at GiveCFC.org</w:t>
    </w:r>
  </w:p>
  <w:p w:rsidR="00044CFB" w:rsidP="00044CFB" w:rsidRDefault="00044CFB" w14:paraId="36935F0E" w14:textId="38625CA6">
    <w:pPr>
      <w:autoSpaceDE w:val="0"/>
      <w:autoSpaceDN w:val="0"/>
      <w:adjustRightInd w:val="0"/>
      <w:ind w:left="-896" w:right="-994"/>
      <w:jc w:val="center"/>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2AB3" w:rsidP="00525B25" w:rsidRDefault="00AF2AB3" w14:paraId="60D5EC02" w14:textId="77777777">
      <w:r>
        <w:separator/>
      </w:r>
    </w:p>
  </w:footnote>
  <w:footnote w:type="continuationSeparator" w:id="0">
    <w:p w:rsidR="00AF2AB3" w:rsidP="00525B25" w:rsidRDefault="00AF2AB3" w14:paraId="6D554B2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91D13" w:rsidP="002C4D62" w:rsidRDefault="00FB36BE" w14:paraId="1CF97784" w14:textId="48BD9816">
    <w:pPr>
      <w:pStyle w:val="Header"/>
      <w:ind w:left="-1080"/>
    </w:pPr>
    <w:r>
      <w:rPr>
        <w:noProof/>
        <w:color w:val="000000"/>
        <w:szCs w:val="20"/>
      </w:rPr>
      <w:drawing>
        <wp:anchor distT="0" distB="0" distL="114300" distR="114300" simplePos="0" relativeHeight="251663360" behindDoc="0" locked="0" layoutInCell="1" allowOverlap="1" wp14:anchorId="048BDE31" wp14:editId="24A159CA">
          <wp:simplePos x="0" y="0"/>
          <wp:positionH relativeFrom="margin">
            <wp:posOffset>-322580</wp:posOffset>
          </wp:positionH>
          <wp:positionV relativeFrom="paragraph">
            <wp:posOffset>-309576</wp:posOffset>
          </wp:positionV>
          <wp:extent cx="3520440" cy="894134"/>
          <wp:effectExtent l="0" t="0" r="381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0440" cy="89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D62" w:rsidR="002C4D62">
      <w:rPr>
        <w:sz w:val="10"/>
        <w:szCs w:val="10"/>
      </w:rPr>
      <w:br/>
    </w:r>
  </w:p>
  <w:p w:rsidR="00B1028A" w:rsidP="002C4D62" w:rsidRDefault="00B1028A" w14:paraId="100937F4" w14:textId="55B98203">
    <w:pPr>
      <w:pStyle w:val="Header"/>
      <w:ind w:left="-1080"/>
    </w:pPr>
  </w:p>
  <w:p w:rsidR="002C4D62" w:rsidP="00EC3F12" w:rsidRDefault="002C4D62" w14:paraId="296AD620" w14:textId="2DC634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C2C19"/>
    <w:multiLevelType w:val="hybridMultilevel"/>
    <w:tmpl w:val="E3FCDAC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D700E64"/>
    <w:multiLevelType w:val="hybridMultilevel"/>
    <w:tmpl w:val="E7E8385A"/>
    <w:lvl w:ilvl="0" w:tplc="60B694A2">
      <w:start w:val="1"/>
      <w:numFmt w:val="bullet"/>
      <w:pStyle w:val="ListParagraph"/>
      <w:lvlText w:val=""/>
      <w:lvlJc w:val="left"/>
      <w:rPr>
        <w:rFonts w:hint="default" w:ascii="Symbol" w:hAnsi="Symbol"/>
        <w:color w:val="003479"/>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058675519">
    <w:abstractNumId w:val="0"/>
  </w:num>
  <w:num w:numId="2" w16cid:durableId="1842546378">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28A"/>
    <w:rsid w:val="00000365"/>
    <w:rsid w:val="00021492"/>
    <w:rsid w:val="00044CFB"/>
    <w:rsid w:val="000626D7"/>
    <w:rsid w:val="00070D64"/>
    <w:rsid w:val="000716AA"/>
    <w:rsid w:val="00080AA7"/>
    <w:rsid w:val="0009442B"/>
    <w:rsid w:val="00094E92"/>
    <w:rsid w:val="000B0313"/>
    <w:rsid w:val="000B6C45"/>
    <w:rsid w:val="000B7FFE"/>
    <w:rsid w:val="000E6A22"/>
    <w:rsid w:val="0011201A"/>
    <w:rsid w:val="00116FA4"/>
    <w:rsid w:val="00124611"/>
    <w:rsid w:val="00131075"/>
    <w:rsid w:val="001349CA"/>
    <w:rsid w:val="00150D73"/>
    <w:rsid w:val="001618E3"/>
    <w:rsid w:val="00171B49"/>
    <w:rsid w:val="00186E12"/>
    <w:rsid w:val="001A0292"/>
    <w:rsid w:val="001A0C84"/>
    <w:rsid w:val="001C22E7"/>
    <w:rsid w:val="001C333B"/>
    <w:rsid w:val="001D0278"/>
    <w:rsid w:val="001D2A0C"/>
    <w:rsid w:val="001D2E15"/>
    <w:rsid w:val="002041FF"/>
    <w:rsid w:val="00235D3A"/>
    <w:rsid w:val="00242250"/>
    <w:rsid w:val="00247C8C"/>
    <w:rsid w:val="002538FF"/>
    <w:rsid w:val="00270832"/>
    <w:rsid w:val="00283A39"/>
    <w:rsid w:val="00293BB1"/>
    <w:rsid w:val="002A2288"/>
    <w:rsid w:val="002B29CC"/>
    <w:rsid w:val="002B43E7"/>
    <w:rsid w:val="002B643B"/>
    <w:rsid w:val="002C4D62"/>
    <w:rsid w:val="002D4CD0"/>
    <w:rsid w:val="002E04DF"/>
    <w:rsid w:val="002E6411"/>
    <w:rsid w:val="002F7BB8"/>
    <w:rsid w:val="003327A1"/>
    <w:rsid w:val="00352290"/>
    <w:rsid w:val="00353AB0"/>
    <w:rsid w:val="003726A7"/>
    <w:rsid w:val="00376CC2"/>
    <w:rsid w:val="00380E50"/>
    <w:rsid w:val="00393F66"/>
    <w:rsid w:val="00396DE5"/>
    <w:rsid w:val="00397372"/>
    <w:rsid w:val="003A4AAA"/>
    <w:rsid w:val="003D369D"/>
    <w:rsid w:val="003E1F20"/>
    <w:rsid w:val="00424927"/>
    <w:rsid w:val="00424F6D"/>
    <w:rsid w:val="00431464"/>
    <w:rsid w:val="00433F39"/>
    <w:rsid w:val="00452F4D"/>
    <w:rsid w:val="004610DF"/>
    <w:rsid w:val="00461161"/>
    <w:rsid w:val="00464A69"/>
    <w:rsid w:val="00466CC4"/>
    <w:rsid w:val="00491D13"/>
    <w:rsid w:val="00497D46"/>
    <w:rsid w:val="004A1D48"/>
    <w:rsid w:val="004B3C82"/>
    <w:rsid w:val="004B455D"/>
    <w:rsid w:val="004D49C0"/>
    <w:rsid w:val="004D6EF4"/>
    <w:rsid w:val="004E3417"/>
    <w:rsid w:val="004F335C"/>
    <w:rsid w:val="004F6CDD"/>
    <w:rsid w:val="00501183"/>
    <w:rsid w:val="00505186"/>
    <w:rsid w:val="00520A33"/>
    <w:rsid w:val="00525B25"/>
    <w:rsid w:val="00530E69"/>
    <w:rsid w:val="00535758"/>
    <w:rsid w:val="005449A2"/>
    <w:rsid w:val="00547E57"/>
    <w:rsid w:val="00557617"/>
    <w:rsid w:val="00576444"/>
    <w:rsid w:val="0058420F"/>
    <w:rsid w:val="005B1894"/>
    <w:rsid w:val="005C0728"/>
    <w:rsid w:val="005C1193"/>
    <w:rsid w:val="005C2555"/>
    <w:rsid w:val="005C3F62"/>
    <w:rsid w:val="005F5C21"/>
    <w:rsid w:val="00622310"/>
    <w:rsid w:val="006250FF"/>
    <w:rsid w:val="00626CEF"/>
    <w:rsid w:val="00642B42"/>
    <w:rsid w:val="0065103D"/>
    <w:rsid w:val="00663513"/>
    <w:rsid w:val="00667719"/>
    <w:rsid w:val="00677F77"/>
    <w:rsid w:val="006A7A8F"/>
    <w:rsid w:val="006B1762"/>
    <w:rsid w:val="006D58ED"/>
    <w:rsid w:val="006D7F8A"/>
    <w:rsid w:val="006E31C1"/>
    <w:rsid w:val="00717AAD"/>
    <w:rsid w:val="00721C0A"/>
    <w:rsid w:val="00761E3A"/>
    <w:rsid w:val="00767364"/>
    <w:rsid w:val="0077664B"/>
    <w:rsid w:val="00793DB6"/>
    <w:rsid w:val="007B6370"/>
    <w:rsid w:val="007D23BC"/>
    <w:rsid w:val="007D49CD"/>
    <w:rsid w:val="007E59CF"/>
    <w:rsid w:val="007E7327"/>
    <w:rsid w:val="007F2B63"/>
    <w:rsid w:val="008048DA"/>
    <w:rsid w:val="00810E88"/>
    <w:rsid w:val="00811596"/>
    <w:rsid w:val="00812666"/>
    <w:rsid w:val="00855A14"/>
    <w:rsid w:val="0088564A"/>
    <w:rsid w:val="00895F72"/>
    <w:rsid w:val="008C467A"/>
    <w:rsid w:val="008D0826"/>
    <w:rsid w:val="008D56BF"/>
    <w:rsid w:val="008E0219"/>
    <w:rsid w:val="008E6F9D"/>
    <w:rsid w:val="00900EFD"/>
    <w:rsid w:val="00905F2D"/>
    <w:rsid w:val="00921AAA"/>
    <w:rsid w:val="009318C9"/>
    <w:rsid w:val="009318E1"/>
    <w:rsid w:val="0093622B"/>
    <w:rsid w:val="0094244C"/>
    <w:rsid w:val="00943553"/>
    <w:rsid w:val="009558FD"/>
    <w:rsid w:val="00965BD3"/>
    <w:rsid w:val="009775C1"/>
    <w:rsid w:val="009816A5"/>
    <w:rsid w:val="009A2085"/>
    <w:rsid w:val="009C347D"/>
    <w:rsid w:val="009C5886"/>
    <w:rsid w:val="009E7ABC"/>
    <w:rsid w:val="009F182E"/>
    <w:rsid w:val="00A127D1"/>
    <w:rsid w:val="00A15A16"/>
    <w:rsid w:val="00A21C47"/>
    <w:rsid w:val="00A26F94"/>
    <w:rsid w:val="00A27F2F"/>
    <w:rsid w:val="00A45D72"/>
    <w:rsid w:val="00A62D28"/>
    <w:rsid w:val="00A87D78"/>
    <w:rsid w:val="00AA1D1A"/>
    <w:rsid w:val="00AA743C"/>
    <w:rsid w:val="00AB3493"/>
    <w:rsid w:val="00AC09B8"/>
    <w:rsid w:val="00AD4AB2"/>
    <w:rsid w:val="00AE24D9"/>
    <w:rsid w:val="00AF2AB3"/>
    <w:rsid w:val="00AF6BD2"/>
    <w:rsid w:val="00B1028A"/>
    <w:rsid w:val="00B118F3"/>
    <w:rsid w:val="00B11E49"/>
    <w:rsid w:val="00B260BA"/>
    <w:rsid w:val="00B34057"/>
    <w:rsid w:val="00B34A98"/>
    <w:rsid w:val="00B4148C"/>
    <w:rsid w:val="00B45061"/>
    <w:rsid w:val="00B56219"/>
    <w:rsid w:val="00B76710"/>
    <w:rsid w:val="00B8525A"/>
    <w:rsid w:val="00B9273F"/>
    <w:rsid w:val="00BB1D96"/>
    <w:rsid w:val="00BD2B7C"/>
    <w:rsid w:val="00BD4082"/>
    <w:rsid w:val="00BF014A"/>
    <w:rsid w:val="00BF2635"/>
    <w:rsid w:val="00C15474"/>
    <w:rsid w:val="00C2524D"/>
    <w:rsid w:val="00C476AB"/>
    <w:rsid w:val="00C756A6"/>
    <w:rsid w:val="00C7724A"/>
    <w:rsid w:val="00CB3E7A"/>
    <w:rsid w:val="00CC079E"/>
    <w:rsid w:val="00CC0836"/>
    <w:rsid w:val="00CC2613"/>
    <w:rsid w:val="00CD0A97"/>
    <w:rsid w:val="00CD3EB1"/>
    <w:rsid w:val="00CD5EAE"/>
    <w:rsid w:val="00CF26D1"/>
    <w:rsid w:val="00D1531B"/>
    <w:rsid w:val="00D25EA4"/>
    <w:rsid w:val="00D63C37"/>
    <w:rsid w:val="00DB1F82"/>
    <w:rsid w:val="00DC257E"/>
    <w:rsid w:val="00DC465D"/>
    <w:rsid w:val="00DE3A2C"/>
    <w:rsid w:val="00DF1B1A"/>
    <w:rsid w:val="00E01D4F"/>
    <w:rsid w:val="00E04476"/>
    <w:rsid w:val="00E25036"/>
    <w:rsid w:val="00E51E9B"/>
    <w:rsid w:val="00E63868"/>
    <w:rsid w:val="00E638BE"/>
    <w:rsid w:val="00E949BC"/>
    <w:rsid w:val="00EB7586"/>
    <w:rsid w:val="00EC21A4"/>
    <w:rsid w:val="00EC3F12"/>
    <w:rsid w:val="00ED0808"/>
    <w:rsid w:val="00EE61F9"/>
    <w:rsid w:val="00EF3C8C"/>
    <w:rsid w:val="00F10FA8"/>
    <w:rsid w:val="00F21437"/>
    <w:rsid w:val="00F233A3"/>
    <w:rsid w:val="00F25768"/>
    <w:rsid w:val="00F34A32"/>
    <w:rsid w:val="00F66025"/>
    <w:rsid w:val="00FA419B"/>
    <w:rsid w:val="00FA60AD"/>
    <w:rsid w:val="00FB36BE"/>
    <w:rsid w:val="00FB758E"/>
    <w:rsid w:val="00FE6AB2"/>
    <w:rsid w:val="00FF059F"/>
    <w:rsid w:val="00FF16D8"/>
    <w:rsid w:val="030B353C"/>
    <w:rsid w:val="097B2470"/>
    <w:rsid w:val="0A02DD96"/>
    <w:rsid w:val="0B0EF9AB"/>
    <w:rsid w:val="0C290955"/>
    <w:rsid w:val="13FCCA74"/>
    <w:rsid w:val="176FC7FD"/>
    <w:rsid w:val="1AB860D3"/>
    <w:rsid w:val="274C8994"/>
    <w:rsid w:val="2B574804"/>
    <w:rsid w:val="301C6F2F"/>
    <w:rsid w:val="32F66450"/>
    <w:rsid w:val="3C601AB8"/>
    <w:rsid w:val="3F617D1C"/>
    <w:rsid w:val="42D78630"/>
    <w:rsid w:val="463938ED"/>
    <w:rsid w:val="4F8BF8A4"/>
    <w:rsid w:val="51196B95"/>
    <w:rsid w:val="5DDD6F44"/>
    <w:rsid w:val="63F08B65"/>
    <w:rsid w:val="64A514C7"/>
    <w:rsid w:val="698CAFBD"/>
    <w:rsid w:val="6F685768"/>
    <w:rsid w:val="709650A8"/>
    <w:rsid w:val="719168AE"/>
    <w:rsid w:val="72F18793"/>
    <w:rsid w:val="74BE14A0"/>
    <w:rsid w:val="796529CD"/>
    <w:rsid w:val="79FCA254"/>
    <w:rsid w:val="7B1F2297"/>
    <w:rsid w:val="7B9F73C7"/>
    <w:rsid w:val="7F800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A7D33B"/>
  <w15:docId w15:val="{1CD804D3-7480-CA45-A2A3-77BC4D36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C21A4"/>
    <w:pPr>
      <w:spacing w:before="40" w:after="240" w:line="259" w:lineRule="auto"/>
    </w:pPr>
    <w:rPr>
      <w:rFonts w:ascii="Source Sans Pro" w:hAnsi="Source Sans Pro" w:cs="Arial"/>
      <w:color w:val="58595B"/>
      <w:sz w:val="22"/>
      <w:szCs w:val="22"/>
    </w:rPr>
  </w:style>
  <w:style w:type="paragraph" w:styleId="Heading1">
    <w:name w:val="heading 1"/>
    <w:basedOn w:val="Normal"/>
    <w:next w:val="Normal"/>
    <w:link w:val="Heading1Char"/>
    <w:autoRedefine/>
    <w:uiPriority w:val="9"/>
    <w:qFormat/>
    <w:rsid w:val="00793DB6"/>
    <w:pPr>
      <w:keepNext/>
      <w:keepLines/>
      <w:spacing w:before="240" w:after="0"/>
      <w:outlineLvl w:val="0"/>
    </w:pPr>
    <w:rPr>
      <w:rFonts w:eastAsia="MS PGothic"/>
      <w:b/>
      <w:color w:val="003479"/>
      <w:sz w:val="28"/>
      <w:szCs w:val="32"/>
    </w:rPr>
  </w:style>
  <w:style w:type="paragraph" w:styleId="Heading2">
    <w:name w:val="heading 2"/>
    <w:basedOn w:val="Normal"/>
    <w:next w:val="Normal"/>
    <w:link w:val="Heading2Char"/>
    <w:autoRedefine/>
    <w:uiPriority w:val="9"/>
    <w:unhideWhenUsed/>
    <w:qFormat/>
    <w:rsid w:val="00B34A98"/>
    <w:pPr>
      <w:keepNext/>
      <w:keepLines/>
      <w:spacing w:before="240" w:after="0"/>
      <w:outlineLvl w:val="1"/>
    </w:pPr>
    <w:rPr>
      <w:rFonts w:eastAsia="MS PGothic"/>
      <w:b/>
      <w:color w:val="AC1A2F"/>
      <w:sz w:val="24"/>
      <w:szCs w:val="26"/>
    </w:rPr>
  </w:style>
  <w:style w:type="paragraph" w:styleId="Heading3">
    <w:name w:val="heading 3"/>
    <w:basedOn w:val="Normal"/>
    <w:next w:val="Normal"/>
    <w:link w:val="Heading3Char"/>
    <w:autoRedefine/>
    <w:uiPriority w:val="9"/>
    <w:unhideWhenUsed/>
    <w:qFormat/>
    <w:rsid w:val="00793DB6"/>
    <w:pPr>
      <w:keepNext/>
      <w:keepLines/>
      <w:spacing w:before="240" w:after="0"/>
      <w:outlineLvl w:val="2"/>
    </w:pPr>
    <w:rPr>
      <w:rFonts w:eastAsia="MS PGothic"/>
      <w:b/>
      <w:szCs w:val="24"/>
    </w:rPr>
  </w:style>
  <w:style w:type="paragraph" w:styleId="Heading4">
    <w:name w:val="heading 4"/>
    <w:basedOn w:val="Normal"/>
    <w:next w:val="Normal"/>
    <w:link w:val="Heading4Char"/>
    <w:uiPriority w:val="9"/>
    <w:unhideWhenUsed/>
    <w:rsid w:val="00535758"/>
    <w:pPr>
      <w:keepNext/>
      <w:keepLines/>
      <w:outlineLvl w:val="3"/>
    </w:pPr>
    <w:rPr>
      <w:rFonts w:eastAsia="MS PGothic"/>
      <w:i/>
      <w:iCs/>
      <w:color w:val="003479"/>
    </w:rPr>
  </w:style>
  <w:style w:type="paragraph" w:styleId="Heading5">
    <w:name w:val="heading 5"/>
    <w:basedOn w:val="Normal"/>
    <w:next w:val="Normal"/>
    <w:link w:val="Heading5Char"/>
    <w:uiPriority w:val="9"/>
    <w:unhideWhenUsed/>
    <w:rsid w:val="00535758"/>
    <w:pPr>
      <w:keepNext/>
      <w:keepLines/>
      <w:outlineLvl w:val="4"/>
    </w:pPr>
    <w:rPr>
      <w:rFonts w:eastAsia="MS PGothic"/>
      <w:color w:val="003479"/>
    </w:rPr>
  </w:style>
  <w:style w:type="paragraph" w:styleId="Heading6">
    <w:name w:val="heading 6"/>
    <w:basedOn w:val="Normal"/>
    <w:next w:val="Normal"/>
    <w:link w:val="Heading6Char"/>
    <w:uiPriority w:val="9"/>
    <w:unhideWhenUsed/>
    <w:rsid w:val="00535758"/>
    <w:pPr>
      <w:keepNext/>
      <w:keepLines/>
      <w:outlineLvl w:val="5"/>
    </w:pPr>
    <w:rPr>
      <w:rFonts w:eastAsia="MS PGothic"/>
      <w:color w:val="003479"/>
    </w:rPr>
  </w:style>
  <w:style w:type="paragraph" w:styleId="Heading7">
    <w:name w:val="heading 7"/>
    <w:basedOn w:val="Normal"/>
    <w:next w:val="Normal"/>
    <w:link w:val="Heading7Char"/>
    <w:uiPriority w:val="9"/>
    <w:unhideWhenUsed/>
    <w:rsid w:val="00535758"/>
    <w:pPr>
      <w:keepNext/>
      <w:keepLines/>
      <w:outlineLvl w:val="6"/>
    </w:pPr>
    <w:rPr>
      <w:rFonts w:eastAsia="MS PGothic"/>
      <w:i/>
      <w:iCs/>
      <w:color w:val="003479"/>
    </w:rPr>
  </w:style>
  <w:style w:type="paragraph" w:styleId="Heading8">
    <w:name w:val="heading 8"/>
    <w:basedOn w:val="Normal"/>
    <w:next w:val="Normal"/>
    <w:link w:val="Heading8Char"/>
    <w:uiPriority w:val="9"/>
    <w:unhideWhenUsed/>
    <w:rsid w:val="00535758"/>
    <w:pPr>
      <w:keepNext/>
      <w:keepLines/>
      <w:outlineLvl w:val="7"/>
    </w:pPr>
    <w:rPr>
      <w:rFonts w:eastAsia="MS PGothic"/>
      <w:sz w:val="21"/>
      <w:szCs w:val="21"/>
    </w:rPr>
  </w:style>
  <w:style w:type="paragraph" w:styleId="Heading9">
    <w:name w:val="heading 9"/>
    <w:basedOn w:val="Normal"/>
    <w:next w:val="Normal"/>
    <w:link w:val="Heading9Char"/>
    <w:uiPriority w:val="9"/>
    <w:unhideWhenUsed/>
    <w:rsid w:val="00535758"/>
    <w:pPr>
      <w:keepNext/>
      <w:keepLines/>
      <w:outlineLvl w:val="8"/>
    </w:pPr>
    <w:rPr>
      <w:rFonts w:eastAsia="MS PGothic"/>
      <w:i/>
      <w:iCs/>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okTitle">
    <w:name w:val="Book Title"/>
    <w:uiPriority w:val="33"/>
    <w:rsid w:val="00535758"/>
    <w:rPr>
      <w:b/>
      <w:bCs/>
      <w:i/>
      <w:iCs/>
      <w:spacing w:val="5"/>
    </w:rPr>
  </w:style>
  <w:style w:type="character" w:styleId="Emphasis">
    <w:name w:val="Emphasis"/>
    <w:uiPriority w:val="20"/>
    <w:rsid w:val="00535758"/>
    <w:rPr>
      <w:i/>
      <w:iCs/>
    </w:rPr>
  </w:style>
  <w:style w:type="paragraph" w:styleId="Footer">
    <w:name w:val="footer"/>
    <w:basedOn w:val="Normal"/>
    <w:link w:val="FooterChar"/>
    <w:uiPriority w:val="99"/>
    <w:unhideWhenUsed/>
    <w:rsid w:val="00535758"/>
    <w:pPr>
      <w:tabs>
        <w:tab w:val="center" w:pos="4680"/>
        <w:tab w:val="right" w:pos="9360"/>
      </w:tabs>
      <w:spacing w:line="240" w:lineRule="auto"/>
    </w:pPr>
  </w:style>
  <w:style w:type="character" w:styleId="FooterChar" w:customStyle="1">
    <w:name w:val="Footer Char"/>
    <w:link w:val="Footer"/>
    <w:uiPriority w:val="99"/>
    <w:rsid w:val="00535758"/>
    <w:rPr>
      <w:rFonts w:ascii="Arial" w:hAnsi="Arial" w:cs="Arial"/>
    </w:rPr>
  </w:style>
  <w:style w:type="paragraph" w:styleId="Header">
    <w:name w:val="header"/>
    <w:basedOn w:val="Normal"/>
    <w:link w:val="HeaderChar"/>
    <w:uiPriority w:val="99"/>
    <w:unhideWhenUsed/>
    <w:rsid w:val="00535758"/>
    <w:pPr>
      <w:tabs>
        <w:tab w:val="center" w:pos="4680"/>
        <w:tab w:val="right" w:pos="9360"/>
      </w:tabs>
      <w:spacing w:line="240" w:lineRule="auto"/>
    </w:pPr>
  </w:style>
  <w:style w:type="character" w:styleId="HeaderChar" w:customStyle="1">
    <w:name w:val="Header Char"/>
    <w:link w:val="Header"/>
    <w:uiPriority w:val="99"/>
    <w:rsid w:val="00535758"/>
    <w:rPr>
      <w:rFonts w:ascii="Arial" w:hAnsi="Arial" w:cs="Arial"/>
    </w:rPr>
  </w:style>
  <w:style w:type="character" w:styleId="Heading6Char" w:customStyle="1">
    <w:name w:val="Heading 6 Char"/>
    <w:link w:val="Heading6"/>
    <w:uiPriority w:val="9"/>
    <w:rsid w:val="00535758"/>
    <w:rPr>
      <w:rFonts w:ascii="Arial" w:hAnsi="Arial" w:eastAsia="MS PGothic" w:cs="Arial"/>
      <w:color w:val="003479"/>
    </w:rPr>
  </w:style>
  <w:style w:type="character" w:styleId="Heading7Char" w:customStyle="1">
    <w:name w:val="Heading 7 Char"/>
    <w:link w:val="Heading7"/>
    <w:uiPriority w:val="9"/>
    <w:rsid w:val="00535758"/>
    <w:rPr>
      <w:rFonts w:ascii="Arial" w:hAnsi="Arial" w:eastAsia="MS PGothic" w:cs="Arial"/>
      <w:i/>
      <w:iCs/>
      <w:color w:val="003479"/>
    </w:rPr>
  </w:style>
  <w:style w:type="character" w:styleId="Heading8Char" w:customStyle="1">
    <w:name w:val="Heading 8 Char"/>
    <w:link w:val="Heading8"/>
    <w:uiPriority w:val="9"/>
    <w:rsid w:val="00535758"/>
    <w:rPr>
      <w:rFonts w:ascii="Arial" w:hAnsi="Arial" w:eastAsia="MS PGothic" w:cs="Arial"/>
      <w:color w:val="58595B"/>
      <w:sz w:val="21"/>
      <w:szCs w:val="21"/>
    </w:rPr>
  </w:style>
  <w:style w:type="character" w:styleId="Heading9Char" w:customStyle="1">
    <w:name w:val="Heading 9 Char"/>
    <w:link w:val="Heading9"/>
    <w:uiPriority w:val="9"/>
    <w:rsid w:val="00535758"/>
    <w:rPr>
      <w:rFonts w:ascii="Arial" w:hAnsi="Arial" w:eastAsia="MS PGothic" w:cs="Arial"/>
      <w:i/>
      <w:iCs/>
      <w:color w:val="58595B"/>
      <w:sz w:val="21"/>
      <w:szCs w:val="21"/>
    </w:rPr>
  </w:style>
  <w:style w:type="character" w:styleId="Hyperlink">
    <w:name w:val="Hyperlink"/>
    <w:uiPriority w:val="99"/>
    <w:unhideWhenUsed/>
    <w:qFormat/>
    <w:rsid w:val="00461161"/>
    <w:rPr>
      <w:b/>
      <w:color w:val="003479"/>
      <w:u w:val="single"/>
    </w:rPr>
  </w:style>
  <w:style w:type="character" w:styleId="IntenseEmphasis">
    <w:name w:val="Intense Emphasis"/>
    <w:uiPriority w:val="21"/>
    <w:rsid w:val="00535758"/>
    <w:rPr>
      <w:i/>
      <w:iCs/>
      <w:color w:val="003479"/>
    </w:rPr>
  </w:style>
  <w:style w:type="paragraph" w:styleId="IntenseQuote">
    <w:name w:val="Intense Quote"/>
    <w:basedOn w:val="Normal"/>
    <w:next w:val="Normal"/>
    <w:link w:val="IntenseQuoteChar"/>
    <w:uiPriority w:val="30"/>
    <w:rsid w:val="00535758"/>
    <w:pPr>
      <w:pBdr>
        <w:top w:val="single" w:color="003479" w:sz="4" w:space="10"/>
        <w:bottom w:val="single" w:color="003479" w:sz="4" w:space="10"/>
      </w:pBdr>
      <w:spacing w:before="360" w:after="360"/>
      <w:ind w:left="864" w:right="864"/>
      <w:jc w:val="center"/>
    </w:pPr>
    <w:rPr>
      <w:i/>
      <w:iCs/>
      <w:color w:val="003479"/>
    </w:rPr>
  </w:style>
  <w:style w:type="character" w:styleId="IntenseQuoteChar" w:customStyle="1">
    <w:name w:val="Intense Quote Char"/>
    <w:link w:val="IntenseQuote"/>
    <w:uiPriority w:val="30"/>
    <w:rsid w:val="00535758"/>
    <w:rPr>
      <w:rFonts w:ascii="Arial" w:hAnsi="Arial" w:cs="Arial"/>
      <w:i/>
      <w:iCs/>
      <w:color w:val="003479"/>
    </w:rPr>
  </w:style>
  <w:style w:type="character" w:styleId="Heading1Char" w:customStyle="1">
    <w:name w:val="Heading 1 Char"/>
    <w:link w:val="Heading1"/>
    <w:uiPriority w:val="9"/>
    <w:rsid w:val="00793DB6"/>
    <w:rPr>
      <w:rFonts w:eastAsia="MS PGothic" w:cs="Arial"/>
      <w:b/>
      <w:color w:val="003479"/>
      <w:sz w:val="28"/>
      <w:szCs w:val="32"/>
    </w:rPr>
  </w:style>
  <w:style w:type="character" w:styleId="Heading2Char" w:customStyle="1">
    <w:name w:val="Heading 2 Char"/>
    <w:link w:val="Heading2"/>
    <w:uiPriority w:val="9"/>
    <w:rsid w:val="00B34A98"/>
    <w:rPr>
      <w:rFonts w:eastAsia="MS PGothic" w:cs="Arial"/>
      <w:b/>
      <w:color w:val="AC1A2F"/>
      <w:sz w:val="24"/>
      <w:szCs w:val="26"/>
    </w:rPr>
  </w:style>
  <w:style w:type="character" w:styleId="IntenseReference">
    <w:name w:val="Intense Reference"/>
    <w:uiPriority w:val="32"/>
    <w:rsid w:val="00535758"/>
    <w:rPr>
      <w:b/>
      <w:bCs/>
      <w:smallCaps/>
      <w:color w:val="003479"/>
      <w:spacing w:val="5"/>
    </w:rPr>
  </w:style>
  <w:style w:type="paragraph" w:styleId="ListParagraph">
    <w:name w:val="List Paragraph"/>
    <w:basedOn w:val="Normal"/>
    <w:uiPriority w:val="34"/>
    <w:qFormat/>
    <w:rsid w:val="009318E1"/>
    <w:pPr>
      <w:numPr>
        <w:numId w:val="2"/>
      </w:numPr>
      <w:spacing w:after="60"/>
    </w:pPr>
    <w:rPr>
      <w:noProof/>
    </w:rPr>
  </w:style>
  <w:style w:type="paragraph" w:styleId="NoSpacing">
    <w:name w:val="No Spacing"/>
    <w:uiPriority w:val="1"/>
    <w:rsid w:val="00535758"/>
    <w:pPr>
      <w:spacing w:line="259" w:lineRule="auto"/>
    </w:pPr>
    <w:rPr>
      <w:rFonts w:cs="Arial"/>
      <w:sz w:val="22"/>
      <w:szCs w:val="22"/>
    </w:rPr>
  </w:style>
  <w:style w:type="paragraph" w:styleId="Quote">
    <w:name w:val="Quote"/>
    <w:basedOn w:val="Normal"/>
    <w:next w:val="Normal"/>
    <w:link w:val="QuoteChar"/>
    <w:uiPriority w:val="29"/>
    <w:rsid w:val="00535758"/>
    <w:pPr>
      <w:spacing w:before="200" w:after="160"/>
      <w:ind w:left="864" w:right="864"/>
      <w:jc w:val="center"/>
    </w:pPr>
    <w:rPr>
      <w:i/>
      <w:iCs/>
      <w:color w:val="404040"/>
    </w:rPr>
  </w:style>
  <w:style w:type="character" w:styleId="QuoteChar" w:customStyle="1">
    <w:name w:val="Quote Char"/>
    <w:link w:val="Quote"/>
    <w:uiPriority w:val="29"/>
    <w:rsid w:val="00535758"/>
    <w:rPr>
      <w:rFonts w:ascii="Arial" w:hAnsi="Arial" w:cs="Arial"/>
      <w:i/>
      <w:iCs/>
      <w:color w:val="404040"/>
    </w:rPr>
  </w:style>
  <w:style w:type="character" w:styleId="Strong">
    <w:name w:val="Strong"/>
    <w:uiPriority w:val="22"/>
    <w:rsid w:val="00535758"/>
    <w:rPr>
      <w:b/>
      <w:bCs/>
    </w:rPr>
  </w:style>
  <w:style w:type="paragraph" w:styleId="Subtitle">
    <w:name w:val="Subtitle"/>
    <w:basedOn w:val="Normal"/>
    <w:next w:val="Normal"/>
    <w:link w:val="SubtitleChar"/>
    <w:uiPriority w:val="11"/>
    <w:rsid w:val="00535758"/>
    <w:pPr>
      <w:numPr>
        <w:ilvl w:val="1"/>
      </w:numPr>
      <w:spacing w:after="160"/>
    </w:pPr>
    <w:rPr>
      <w:rFonts w:eastAsia="MS PGothic"/>
      <w:color w:val="003479"/>
      <w:spacing w:val="15"/>
    </w:rPr>
  </w:style>
  <w:style w:type="character" w:styleId="SubtitleChar" w:customStyle="1">
    <w:name w:val="Subtitle Char"/>
    <w:link w:val="Subtitle"/>
    <w:uiPriority w:val="11"/>
    <w:rsid w:val="00535758"/>
    <w:rPr>
      <w:rFonts w:ascii="Arial" w:hAnsi="Arial" w:eastAsia="MS PGothic" w:cs="Arial"/>
      <w:color w:val="003479"/>
      <w:spacing w:val="15"/>
    </w:rPr>
  </w:style>
  <w:style w:type="character" w:styleId="SubtleEmphasis">
    <w:name w:val="Subtle Emphasis"/>
    <w:uiPriority w:val="19"/>
    <w:rsid w:val="00535758"/>
    <w:rPr>
      <w:i/>
      <w:iCs/>
    </w:rPr>
  </w:style>
  <w:style w:type="character" w:styleId="SubtleReference">
    <w:name w:val="Subtle Reference"/>
    <w:uiPriority w:val="31"/>
    <w:rsid w:val="00535758"/>
    <w:rPr>
      <w:smallCaps/>
      <w:color w:val="5A5A5A"/>
    </w:rPr>
  </w:style>
  <w:style w:type="paragraph" w:styleId="Title">
    <w:name w:val="Title"/>
    <w:basedOn w:val="Normal"/>
    <w:next w:val="Normal"/>
    <w:link w:val="TitleChar"/>
    <w:uiPriority w:val="10"/>
    <w:qFormat/>
    <w:rsid w:val="00943553"/>
    <w:rPr>
      <w:rFonts w:eastAsia="MS PGothic"/>
      <w:spacing w:val="-10"/>
      <w:kern w:val="28"/>
      <w:sz w:val="40"/>
      <w:szCs w:val="56"/>
    </w:rPr>
  </w:style>
  <w:style w:type="character" w:styleId="TitleChar" w:customStyle="1">
    <w:name w:val="Title Char"/>
    <w:link w:val="Title"/>
    <w:uiPriority w:val="10"/>
    <w:rsid w:val="00943553"/>
    <w:rPr>
      <w:rFonts w:eastAsia="MS PGothic" w:cs="Arial"/>
      <w:color w:val="58595B"/>
      <w:spacing w:val="-10"/>
      <w:kern w:val="28"/>
      <w:sz w:val="40"/>
      <w:szCs w:val="56"/>
    </w:rPr>
  </w:style>
  <w:style w:type="character" w:styleId="Heading3Char" w:customStyle="1">
    <w:name w:val="Heading 3 Char"/>
    <w:link w:val="Heading3"/>
    <w:uiPriority w:val="9"/>
    <w:rsid w:val="00793DB6"/>
    <w:rPr>
      <w:rFonts w:eastAsia="MS PGothic" w:cs="Arial"/>
      <w:b/>
      <w:color w:val="58595B"/>
      <w:szCs w:val="24"/>
    </w:rPr>
  </w:style>
  <w:style w:type="character" w:styleId="Heading4Char" w:customStyle="1">
    <w:name w:val="Heading 4 Char"/>
    <w:link w:val="Heading4"/>
    <w:uiPriority w:val="9"/>
    <w:rsid w:val="00535758"/>
    <w:rPr>
      <w:rFonts w:ascii="Arial" w:hAnsi="Arial" w:eastAsia="MS PGothic" w:cs="Arial"/>
      <w:i/>
      <w:iCs/>
      <w:color w:val="003479"/>
    </w:rPr>
  </w:style>
  <w:style w:type="character" w:styleId="Heading5Char" w:customStyle="1">
    <w:name w:val="Heading 5 Char"/>
    <w:link w:val="Heading5"/>
    <w:uiPriority w:val="9"/>
    <w:rsid w:val="00535758"/>
    <w:rPr>
      <w:rFonts w:ascii="Arial" w:hAnsi="Arial" w:eastAsia="MS PGothic" w:cs="Arial"/>
      <w:color w:val="003479"/>
    </w:rPr>
  </w:style>
  <w:style w:type="character" w:styleId="FollowedHyperlink">
    <w:name w:val="FollowedHyperlink"/>
    <w:uiPriority w:val="99"/>
    <w:unhideWhenUsed/>
    <w:qFormat/>
    <w:rsid w:val="002B643B"/>
    <w:rPr>
      <w:rFonts w:ascii="Arial" w:hAnsi="Arial"/>
      <w:b/>
      <w:color w:val="58595B"/>
      <w:sz w:val="22"/>
      <w:u w:val="single"/>
    </w:rPr>
  </w:style>
  <w:style w:type="table" w:styleId="TableGrid">
    <w:name w:val="Table Grid"/>
    <w:basedOn w:val="TableNormal"/>
    <w:uiPriority w:val="59"/>
    <w:rsid w:val="00171B4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F233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yperlink" Target="https://www.facebook.com/CombinedFederalCampaign/"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microsoft.com/office/2011/relationships/people" Target="people.xml" Id="R6dbbd7ca05c24a1e" /><Relationship Type="http://schemas.microsoft.com/office/2011/relationships/commentsExtended" Target="commentsExtended.xml" Id="Rb6d7f9fca9f54abf" /><Relationship Type="http://schemas.microsoft.com/office/2016/09/relationships/commentsIds" Target="commentsIds.xml" Id="R8cd30161658647ed" /><Relationship Type="http://schemas.openxmlformats.org/officeDocument/2006/relationships/image" Target="/media/image3.png" Id="R1a63fbb8843544ba" /><Relationship Type="http://schemas.openxmlformats.org/officeDocument/2006/relationships/image" Target="/media/image4.png" Id="R004ae37e7ead4742" /><Relationship Type="http://schemas.openxmlformats.org/officeDocument/2006/relationships/image" Target="/media/image5.png" Id="Rf65419f6204d4522" /><Relationship Type="http://schemas.openxmlformats.org/officeDocument/2006/relationships/image" Target="/media/image6.png" Id="Re521b0a1d69e4cf3" /><Relationship Type="http://schemas.openxmlformats.org/officeDocument/2006/relationships/image" Target="/media/image7.png" Id="Rd980df7dbb8240f7" /><Relationship Type="http://schemas.openxmlformats.org/officeDocument/2006/relationships/image" Target="/media/image8.png" Id="R6c7debcf4d0c41ee" /><Relationship Type="http://schemas.openxmlformats.org/officeDocument/2006/relationships/image" Target="/media/image9.png" Id="Rc7f35844388b4397"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FC">
      <a:dk1>
        <a:sysClr val="windowText" lastClr="000000"/>
      </a:dk1>
      <a:lt1>
        <a:srgbClr val="FFFFFF"/>
      </a:lt1>
      <a:dk2>
        <a:srgbClr val="003479"/>
      </a:dk2>
      <a:lt2>
        <a:srgbClr val="FFFFFF"/>
      </a:lt2>
      <a:accent1>
        <a:srgbClr val="003479"/>
      </a:accent1>
      <a:accent2>
        <a:srgbClr val="AC1A2F"/>
      </a:accent2>
      <a:accent3>
        <a:srgbClr val="58595B"/>
      </a:accent3>
      <a:accent4>
        <a:srgbClr val="003479"/>
      </a:accent4>
      <a:accent5>
        <a:srgbClr val="AC1A2F"/>
      </a:accent5>
      <a:accent6>
        <a:srgbClr val="58595B"/>
      </a:accent6>
      <a:hlink>
        <a:srgbClr val="003479"/>
      </a:hlink>
      <a:folHlink>
        <a:srgbClr val="0034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35D00E07123C4CB9726F71C9D9832D" ma:contentTypeVersion="17" ma:contentTypeDescription="Create a new document." ma:contentTypeScope="" ma:versionID="6a109ddeaa9171b2a1dca57be08be779">
  <xsd:schema xmlns:xsd="http://www.w3.org/2001/XMLSchema" xmlns:xs="http://www.w3.org/2001/XMLSchema" xmlns:p="http://schemas.microsoft.com/office/2006/metadata/properties" xmlns:ns2="89d82ca0-858d-4636-a21b-636ba3472196" xmlns:ns3="deab88ba-16a6-4027-9999-3aac79529d4e" targetNamespace="http://schemas.microsoft.com/office/2006/metadata/properties" ma:root="true" ma:fieldsID="2ef57a9e20b456f1365b799ddeae713e" ns2:_="" ns3:_="">
    <xsd:import namespace="89d82ca0-858d-4636-a21b-636ba3472196"/>
    <xsd:import namespace="deab88ba-16a6-4027-9999-3aac79529d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82ca0-858d-4636-a21b-636ba3472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2cc3a38-7b5e-48d3-9138-173a8d0869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ab88ba-16a6-4027-9999-3aac79529d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a325b7e-0b80-4a63-8dcf-aa1ee425a6d8}" ma:internalName="TaxCatchAll" ma:showField="CatchAllData" ma:web="deab88ba-16a6-4027-9999-3aac79529d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eab88ba-16a6-4027-9999-3aac79529d4e" xsi:nil="true"/>
    <lcf76f155ced4ddcb4097134ff3c332f xmlns="89d82ca0-858d-4636-a21b-636ba347219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5A269F-4D18-4356-9803-D3C5CBB840BD}"/>
</file>

<file path=customXml/itemProps2.xml><?xml version="1.0" encoding="utf-8"?>
<ds:datastoreItem xmlns:ds="http://schemas.openxmlformats.org/officeDocument/2006/customXml" ds:itemID="{52620A21-6FE0-4C9E-8D53-1373E214A0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595207-DD11-421D-B814-7C0FA1EBEC4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Combined Federal Campaign</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Combined Federal Campaign</dc:title>
  <dc:subject>Combined Federal Campaign</dc:subject>
  <dc:creator>Microsoft Office User</dc:creator>
  <cp:keywords>Combined Federal Campaign</cp:keywords>
  <dc:description/>
  <cp:lastModifiedBy>Amanda Huckins</cp:lastModifiedBy>
  <cp:revision>39</cp:revision>
  <dcterms:created xsi:type="dcterms:W3CDTF">2023-07-25T14:42:00Z</dcterms:created>
  <dcterms:modified xsi:type="dcterms:W3CDTF">2023-07-27T10:51:20Z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0x010100E235D00E07123C4CB9726F71C9D9832D</vt:lpwstr>
  </property>
  <property fmtid="{D5CDD505-2E9C-101B-9397-08002B2CF9AE}" pid="3" name="MediaServiceImageTags">
    <vt:lpwstr/>
  </property>
</Properties>
</file>