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66824" w:rsidR="00CE10EF" w:rsidP="00FE12F2" w:rsidRDefault="00FE12F2" w14:paraId="21957095" w14:textId="19629871">
      <w:pPr>
        <w:pStyle w:val="Heading1"/>
      </w:pPr>
      <w:r w:rsidR="00FE12F2">
        <w:rPr/>
        <w:t>202</w:t>
      </w:r>
      <w:r w:rsidR="004651D4">
        <w:rPr/>
        <w:t>4</w:t>
      </w:r>
      <w:r w:rsidR="00FE12F2">
        <w:rPr/>
        <w:t xml:space="preserve"> CFC Messaging </w:t>
      </w:r>
    </w:p>
    <w:p w:rsidRPr="00366824" w:rsidR="00924A21" w:rsidP="00924A21" w:rsidRDefault="00924A21" w14:paraId="6B35CB7C" w14:textId="6645BF42">
      <w:r w:rsidRPr="00366824">
        <w:t xml:space="preserve">The following document provides messaging, copy, and talking points about the Combined Federal Campaign (CFC). </w:t>
      </w:r>
      <w:r w:rsidRPr="00DC3965">
        <w:rPr>
          <w:b/>
          <w:bCs/>
        </w:rPr>
        <w:t>Please copy and paste</w:t>
      </w:r>
      <w:r w:rsidRPr="00366824">
        <w:t xml:space="preserve"> from this document anytime you are creating CFC-related communications to ensure consistent messaging about the campaign throughout the worldwide Federal community.</w:t>
      </w:r>
    </w:p>
    <w:p w:rsidRPr="00366824" w:rsidR="00ED1CCA" w:rsidP="00EC79EE" w:rsidRDefault="00ED1CCA" w14:paraId="78AF4AF6" w14:textId="5D10DFC1">
      <w:pPr>
        <w:pStyle w:val="Heading2"/>
      </w:pPr>
      <w:r w:rsidRPr="00366824">
        <w:t>Campaign Theme</w:t>
      </w:r>
    </w:p>
    <w:p w:rsidR="004C7623" w:rsidP="00ED1CCA" w:rsidRDefault="00CE41F5" w14:paraId="072F6E53" w14:textId="77777777">
      <w:r>
        <w:t>The campaign theme – GIVE HAPPY</w:t>
      </w:r>
      <w:r w:rsidR="00ED1CCA">
        <w:t xml:space="preserve"> </w:t>
      </w:r>
      <w:r w:rsidR="00EC79EE">
        <w:t>–</w:t>
      </w:r>
      <w:r w:rsidR="00ED1CCA">
        <w:t xml:space="preserve"> </w:t>
      </w:r>
      <w:r w:rsidR="00E53F14">
        <w:t xml:space="preserve">connects giving with happiness, showing that when Federal employees give together, they spread </w:t>
      </w:r>
      <w:proofErr w:type="gramStart"/>
      <w:r w:rsidR="00E53F14">
        <w:t>happiness</w:t>
      </w:r>
      <w:proofErr w:type="gramEnd"/>
      <w:r w:rsidR="00E53F14">
        <w:t xml:space="preserve"> and they get happier too.</w:t>
      </w:r>
    </w:p>
    <w:p w:rsidRPr="00366824" w:rsidR="00ED1CCA" w:rsidP="00EC79EE" w:rsidRDefault="00ED1CCA" w14:paraId="5B674622" w14:textId="36C3A680">
      <w:pPr>
        <w:pStyle w:val="Heading2"/>
      </w:pPr>
      <w:r w:rsidRPr="00366824">
        <w:t>Call to Action</w:t>
      </w:r>
    </w:p>
    <w:p w:rsidRPr="00366824" w:rsidR="00ED1CCA" w:rsidP="00ED1CCA" w:rsidRDefault="00CE41F5" w14:paraId="49B63A19" w14:textId="5614E56F">
      <w:r w:rsidRPr="00366824">
        <w:t>GIVE HAPPY</w:t>
      </w:r>
      <w:r w:rsidRPr="00366824" w:rsidR="00ED1CCA">
        <w:t xml:space="preserve"> today at GiveCFC.org.</w:t>
      </w:r>
    </w:p>
    <w:p w:rsidRPr="00366824" w:rsidR="00ED1CCA" w:rsidP="00ED1CCA" w:rsidRDefault="00A754A6" w14:paraId="35AB0C0E" w14:textId="26117CEB">
      <w:pPr>
        <w:pStyle w:val="Heading2"/>
      </w:pPr>
      <w:r w:rsidRPr="00366824">
        <w:t>What is the CFC? (</w:t>
      </w:r>
      <w:r w:rsidRPr="00366824" w:rsidR="00ED1CCA">
        <w:t>General Messaging</w:t>
      </w:r>
      <w:r w:rsidRPr="00366824" w:rsidR="00255CB4">
        <w:t xml:space="preserve"> About the CFC</w:t>
      </w:r>
      <w:r w:rsidRPr="00366824">
        <w:t>)</w:t>
      </w:r>
    </w:p>
    <w:p w:rsidRPr="00366824" w:rsidR="00ED1CCA" w:rsidP="00ED1CCA" w:rsidRDefault="00ED1CCA" w14:paraId="580C33A8" w14:textId="3B627604">
      <w:pPr>
        <w:rPr>
          <w:i/>
        </w:rPr>
      </w:pPr>
      <w:r w:rsidRPr="00366824">
        <w:rPr>
          <w:i/>
        </w:rPr>
        <w:t>Suitable for use</w:t>
      </w:r>
      <w:r w:rsidRPr="00366824" w:rsidR="00366824">
        <w:rPr>
          <w:i/>
        </w:rPr>
        <w:t xml:space="preserve"> with all audiences, including media o</w:t>
      </w:r>
      <w:r w:rsidRPr="00366824">
        <w:rPr>
          <w:i/>
        </w:rPr>
        <w:t>utreach.</w:t>
      </w:r>
    </w:p>
    <w:p w:rsidRPr="00366824" w:rsidR="00A754A6" w:rsidP="00366824" w:rsidRDefault="00A754A6" w14:paraId="30AF4F05" w14:textId="540D9E6B">
      <w:pPr>
        <w:pStyle w:val="ListParagraph"/>
        <w:numPr>
          <w:ilvl w:val="0"/>
          <w:numId w:val="33"/>
        </w:numPr>
        <w:rPr>
          <w:rFonts w:ascii="Source Sans Pro" w:hAnsi="Source Sans Pro"/>
        </w:rPr>
      </w:pPr>
      <w:r w:rsidRPr="00366824">
        <w:rPr>
          <w:rFonts w:ascii="Source Sans Pro" w:hAnsi="Source Sans Pro"/>
        </w:rPr>
        <w:t xml:space="preserve">The Combined Federal Campaign (CFC) is </w:t>
      </w:r>
      <w:r w:rsidRPr="00366824" w:rsidR="0060561B">
        <w:rPr>
          <w:rFonts w:ascii="Source Sans Pro" w:hAnsi="Source Sans Pro"/>
        </w:rPr>
        <w:t xml:space="preserve">for </w:t>
      </w:r>
      <w:r w:rsidRPr="00366824">
        <w:rPr>
          <w:rFonts w:ascii="Source Sans Pro" w:hAnsi="Source Sans Pro"/>
        </w:rPr>
        <w:t>all of us</w:t>
      </w:r>
      <w:r w:rsidRPr="00366824" w:rsidR="0060561B">
        <w:rPr>
          <w:rFonts w:ascii="Source Sans Pro" w:hAnsi="Source Sans Pro"/>
        </w:rPr>
        <w:t xml:space="preserve"> in the Federal community who want to GIVE HAPPY</w:t>
      </w:r>
      <w:r w:rsidRPr="00366824">
        <w:rPr>
          <w:rFonts w:ascii="Source Sans Pro" w:hAnsi="Source Sans Pro"/>
        </w:rPr>
        <w:t xml:space="preserve">. </w:t>
      </w:r>
      <w:r w:rsidRPr="00366824" w:rsidR="0060561B">
        <w:rPr>
          <w:rFonts w:ascii="Source Sans Pro" w:hAnsi="Source Sans Pro"/>
        </w:rPr>
        <w:t>E</w:t>
      </w:r>
      <w:r w:rsidRPr="00366824">
        <w:rPr>
          <w:rFonts w:ascii="Source Sans Pro" w:hAnsi="Source Sans Pro"/>
        </w:rPr>
        <w:t>very year</w:t>
      </w:r>
      <w:r w:rsidRPr="00366824" w:rsidR="0060561B">
        <w:rPr>
          <w:rFonts w:ascii="Source Sans Pro" w:hAnsi="Source Sans Pro"/>
        </w:rPr>
        <w:t>,</w:t>
      </w:r>
      <w:r w:rsidRPr="00366824">
        <w:rPr>
          <w:rFonts w:ascii="Source Sans Pro" w:hAnsi="Source Sans Pro"/>
        </w:rPr>
        <w:t xml:space="preserve"> we com</w:t>
      </w:r>
      <w:r w:rsidRPr="00366824" w:rsidR="0060561B">
        <w:rPr>
          <w:rFonts w:ascii="Source Sans Pro" w:hAnsi="Source Sans Pro"/>
        </w:rPr>
        <w:t>e together</w:t>
      </w:r>
      <w:r w:rsidRPr="00366824">
        <w:rPr>
          <w:rFonts w:ascii="Source Sans Pro" w:hAnsi="Source Sans Pro"/>
        </w:rPr>
        <w:t xml:space="preserve"> to raise money and volunteer for </w:t>
      </w:r>
      <w:r w:rsidRPr="00366824" w:rsidR="0060561B">
        <w:rPr>
          <w:rFonts w:ascii="Source Sans Pro" w:hAnsi="Source Sans Pro"/>
        </w:rPr>
        <w:t>our favorite charities, spreading happiness around</w:t>
      </w:r>
      <w:r w:rsidRPr="00366824">
        <w:rPr>
          <w:rFonts w:ascii="Source Sans Pro" w:hAnsi="Source Sans Pro"/>
        </w:rPr>
        <w:t xml:space="preserve"> the world </w:t>
      </w:r>
      <w:r w:rsidRPr="00366824" w:rsidR="0060561B">
        <w:rPr>
          <w:rFonts w:ascii="Source Sans Pro" w:hAnsi="Source Sans Pro"/>
        </w:rPr>
        <w:t>one gift at a time</w:t>
      </w:r>
      <w:r w:rsidRPr="00366824">
        <w:rPr>
          <w:rFonts w:ascii="Source Sans Pro" w:hAnsi="Source Sans Pro"/>
        </w:rPr>
        <w:t xml:space="preserve">. </w:t>
      </w:r>
    </w:p>
    <w:p w:rsidRPr="00366824" w:rsidR="0060561B" w:rsidP="00366824" w:rsidRDefault="00EC79EE" w14:paraId="29834CFC" w14:textId="755531FD">
      <w:pPr>
        <w:pStyle w:val="ListParagraph"/>
        <w:numPr>
          <w:ilvl w:val="0"/>
          <w:numId w:val="33"/>
        </w:numPr>
        <w:rPr>
          <w:rFonts w:ascii="Source Sans Pro" w:hAnsi="Source Sans Pro"/>
        </w:rPr>
      </w:pPr>
      <w:r w:rsidRPr="00366824">
        <w:rPr>
          <w:rStyle w:val="ui-provider"/>
          <w:rFonts w:ascii="Source Sans Pro" w:hAnsi="Source Sans Pro"/>
        </w:rPr>
        <w:t>Every year, Federal employees like us rally to support charities we choose through the CFC. It’s amazing to see how giving a little out of each paycheck or a few hours a month adds up to so much happiness when we give together.</w:t>
      </w:r>
    </w:p>
    <w:p w:rsidRPr="00366824" w:rsidR="00ED1CCA" w:rsidP="00366824" w:rsidRDefault="00ED1CCA" w14:paraId="1AD374A9" w14:textId="65029F8A">
      <w:pPr>
        <w:pStyle w:val="ListParagraph"/>
        <w:numPr>
          <w:ilvl w:val="0"/>
          <w:numId w:val="33"/>
        </w:numPr>
        <w:rPr>
          <w:rFonts w:ascii="Source Sans Pro" w:hAnsi="Source Sans Pro"/>
        </w:rPr>
      </w:pPr>
      <w:r w:rsidRPr="00366824">
        <w:rPr>
          <w:rFonts w:ascii="Source Sans Pro" w:hAnsi="Source Sans Pro"/>
        </w:rPr>
        <w:t xml:space="preserve">The Combined Federal Campaign (CFC), an OPM initiative, is one of the largest and most successful workplace fundraising campaigns in the world. </w:t>
      </w:r>
    </w:p>
    <w:p w:rsidRPr="00366824" w:rsidR="00ED1CCA" w:rsidP="00366824" w:rsidRDefault="00ED1CCA" w14:paraId="3D2F2759" w14:textId="28CAA305">
      <w:pPr>
        <w:pStyle w:val="ListParagraph"/>
        <w:numPr>
          <w:ilvl w:val="0"/>
          <w:numId w:val="33"/>
        </w:numPr>
        <w:rPr>
          <w:rFonts w:ascii="Source Sans Pro" w:hAnsi="Source Sans Pro"/>
        </w:rPr>
      </w:pPr>
      <w:r w:rsidRPr="00366824">
        <w:rPr>
          <w:rFonts w:ascii="Source Sans Pro" w:hAnsi="Source Sans Pro"/>
        </w:rPr>
        <w:t>The CFC promotes and support</w:t>
      </w:r>
      <w:r w:rsidR="00D108D3">
        <w:rPr>
          <w:rFonts w:ascii="Source Sans Pro" w:hAnsi="Source Sans Pro"/>
        </w:rPr>
        <w:t>s</w:t>
      </w:r>
      <w:r w:rsidRPr="00366824">
        <w:rPr>
          <w:rFonts w:ascii="Source Sans Pro" w:hAnsi="Source Sans Pro"/>
        </w:rPr>
        <w:t xml:space="preserve"> philanthropy through a program that is employee focused, cost-efficient, and effective in providing all Federal employees and retirees the opportunity to improve the quality of life for all.</w:t>
      </w:r>
    </w:p>
    <w:p w:rsidRPr="00366824" w:rsidR="00ED1CCA" w:rsidP="00366824" w:rsidRDefault="000E1999" w14:paraId="550564C3" w14:textId="3F371D19">
      <w:pPr>
        <w:pStyle w:val="ListParagraph"/>
        <w:numPr>
          <w:ilvl w:val="0"/>
          <w:numId w:val="33"/>
        </w:numPr>
        <w:rPr>
          <w:rFonts w:ascii="Source Sans Pro" w:hAnsi="Source Sans Pro"/>
        </w:rPr>
      </w:pPr>
      <w:r w:rsidRPr="303FFE52">
        <w:rPr>
          <w:rFonts w:ascii="Source Sans Pro" w:hAnsi="Source Sans Pro"/>
        </w:rPr>
        <w:t>The CFC is</w:t>
      </w:r>
      <w:r w:rsidRPr="303FFE52" w:rsidR="00366824">
        <w:rPr>
          <w:rFonts w:ascii="Source Sans Pro" w:hAnsi="Source Sans Pro"/>
        </w:rPr>
        <w:t xml:space="preserve"> a </w:t>
      </w:r>
      <w:proofErr w:type="gramStart"/>
      <w:r w:rsidRPr="303FFE52" w:rsidR="00366824">
        <w:rPr>
          <w:rFonts w:ascii="Source Sans Pro" w:hAnsi="Source Sans Pro"/>
        </w:rPr>
        <w:t>Federal</w:t>
      </w:r>
      <w:proofErr w:type="gramEnd"/>
      <w:r w:rsidRPr="303FFE52" w:rsidR="00366824">
        <w:rPr>
          <w:rFonts w:ascii="Source Sans Pro" w:hAnsi="Source Sans Pro"/>
        </w:rPr>
        <w:t xml:space="preserve"> tradition and</w:t>
      </w:r>
      <w:r w:rsidRPr="303FFE52">
        <w:rPr>
          <w:rFonts w:ascii="Source Sans Pro" w:hAnsi="Source Sans Pro"/>
        </w:rPr>
        <w:t xml:space="preserve"> the official workplace giving campaign for Federal employees and retirees. </w:t>
      </w:r>
      <w:r w:rsidRPr="303FFE52" w:rsidR="00ED1CCA">
        <w:rPr>
          <w:rFonts w:ascii="Source Sans Pro" w:hAnsi="Source Sans Pro"/>
        </w:rPr>
        <w:t>Since its inception</w:t>
      </w:r>
      <w:r w:rsidRPr="303FFE52" w:rsidR="00366824">
        <w:rPr>
          <w:rFonts w:ascii="Source Sans Pro" w:hAnsi="Source Sans Pro"/>
        </w:rPr>
        <w:t xml:space="preserve"> in 1961</w:t>
      </w:r>
      <w:r w:rsidRPr="303FFE52" w:rsidR="00ED1CCA">
        <w:rPr>
          <w:rFonts w:ascii="Source Sans Pro" w:hAnsi="Source Sans Pro"/>
        </w:rPr>
        <w:t xml:space="preserve">, the CFC has raised </w:t>
      </w:r>
      <w:r w:rsidRPr="003608AF" w:rsidR="0043590D">
        <w:rPr>
          <w:rFonts w:ascii="Source Sans Pro" w:hAnsi="Source Sans Pro"/>
        </w:rPr>
        <w:t>more than</w:t>
      </w:r>
      <w:r w:rsidRPr="303FFE52" w:rsidR="00ED1CCA">
        <w:rPr>
          <w:rFonts w:ascii="Source Sans Pro" w:hAnsi="Source Sans Pro"/>
        </w:rPr>
        <w:t xml:space="preserve"> $8.</w:t>
      </w:r>
      <w:r w:rsidRPr="303FFE52" w:rsidR="1C700959">
        <w:rPr>
          <w:rFonts w:ascii="Source Sans Pro" w:hAnsi="Source Sans Pro"/>
        </w:rPr>
        <w:t>7</w:t>
      </w:r>
      <w:r w:rsidRPr="303FFE52" w:rsidR="00ED1CCA">
        <w:rPr>
          <w:rFonts w:ascii="Source Sans Pro" w:hAnsi="Source Sans Pro"/>
        </w:rPr>
        <w:t xml:space="preserve"> billion for charities and people in need. </w:t>
      </w:r>
    </w:p>
    <w:p w:rsidRPr="00366824" w:rsidR="00ED1CCA" w:rsidP="00366824" w:rsidRDefault="000E1999" w14:paraId="1061906E" w14:textId="7B61F0CE">
      <w:pPr>
        <w:pStyle w:val="ListParagraph"/>
        <w:numPr>
          <w:ilvl w:val="0"/>
          <w:numId w:val="33"/>
        </w:numPr>
        <w:rPr>
          <w:rFonts w:ascii="Source Sans Pro" w:hAnsi="Source Sans Pro"/>
        </w:rPr>
      </w:pPr>
      <w:r w:rsidRPr="00366824">
        <w:rPr>
          <w:rFonts w:ascii="Source Sans Pro" w:hAnsi="Source Sans Pro"/>
        </w:rPr>
        <w:t xml:space="preserve">Through the CFC, </w:t>
      </w:r>
      <w:r w:rsidRPr="00366824" w:rsidR="00255CB4">
        <w:rPr>
          <w:rFonts w:ascii="Source Sans Pro" w:hAnsi="Source Sans Pro"/>
        </w:rPr>
        <w:t>members of the F</w:t>
      </w:r>
      <w:r w:rsidRPr="00366824" w:rsidR="00ED1CCA">
        <w:rPr>
          <w:rFonts w:ascii="Source Sans Pro" w:hAnsi="Source Sans Pro"/>
        </w:rPr>
        <w:t>ederal community go beyond their call to public service by contributing to the thousands of charities that work to improve the quality of life for all.</w:t>
      </w:r>
    </w:p>
    <w:p w:rsidRPr="00366824" w:rsidR="00ED1CCA" w:rsidP="00366824" w:rsidRDefault="00ED1CCA" w14:paraId="09EE7D6B" w14:textId="21BC72FD">
      <w:pPr>
        <w:pStyle w:val="ListParagraph"/>
        <w:numPr>
          <w:ilvl w:val="0"/>
          <w:numId w:val="33"/>
        </w:numPr>
        <w:rPr>
          <w:rFonts w:ascii="Source Sans Pro" w:hAnsi="Source Sans Pro"/>
        </w:rPr>
      </w:pPr>
      <w:r w:rsidRPr="00366824">
        <w:rPr>
          <w:rFonts w:ascii="Source Sans Pro" w:hAnsi="Source Sans Pro"/>
        </w:rPr>
        <w:t xml:space="preserve">The funds raised through the CFC help people and communities in need and reflect the generous nature of the </w:t>
      </w:r>
      <w:r w:rsidRPr="00366824" w:rsidR="00255CB4">
        <w:rPr>
          <w:rFonts w:ascii="Source Sans Pro" w:hAnsi="Source Sans Pro"/>
        </w:rPr>
        <w:t>F</w:t>
      </w:r>
      <w:r w:rsidRPr="00366824">
        <w:rPr>
          <w:rFonts w:ascii="Source Sans Pro" w:hAnsi="Source Sans Pro"/>
        </w:rPr>
        <w:t>ederal community.</w:t>
      </w:r>
    </w:p>
    <w:p w:rsidRPr="00366824" w:rsidR="00ED1CCA" w:rsidP="00366824" w:rsidRDefault="00ED1CCA" w14:paraId="1D4E20DB" w14:textId="77777777">
      <w:pPr>
        <w:pStyle w:val="ListParagraph"/>
        <w:numPr>
          <w:ilvl w:val="0"/>
          <w:numId w:val="33"/>
        </w:numPr>
        <w:rPr>
          <w:rFonts w:ascii="Source Sans Pro" w:hAnsi="Source Sans Pro"/>
        </w:rPr>
      </w:pPr>
      <w:r w:rsidRPr="00366824">
        <w:rPr>
          <w:rFonts w:ascii="Source Sans Pro" w:hAnsi="Source Sans Pro"/>
        </w:rPr>
        <w:t>CFC pledges make a real and meaningful difference to a countless number of individuals throughout our communities, the nation, and the world. Together, we are changing the world one gift at a time.</w:t>
      </w:r>
    </w:p>
    <w:p w:rsidRPr="00366824" w:rsidR="000E1999" w:rsidP="00366824" w:rsidRDefault="00776BD1" w14:paraId="1795319E" w14:textId="3CFD48BF">
      <w:pPr>
        <w:pStyle w:val="ListParagraph"/>
        <w:numPr>
          <w:ilvl w:val="0"/>
          <w:numId w:val="33"/>
        </w:numPr>
        <w:rPr>
          <w:rFonts w:ascii="Source Sans Pro" w:hAnsi="Source Sans Pro"/>
        </w:rPr>
      </w:pPr>
      <w:r w:rsidRPr="00366824">
        <w:rPr>
          <w:rFonts w:ascii="Source Sans Pro" w:hAnsi="Source Sans Pro"/>
        </w:rPr>
        <w:t>A</w:t>
      </w:r>
      <w:r w:rsidRPr="00366824" w:rsidR="00ED1CCA">
        <w:rPr>
          <w:rFonts w:ascii="Source Sans Pro" w:hAnsi="Source Sans Pro"/>
        </w:rPr>
        <w:t xml:space="preserve">ll participating charities share in the cost of administering the campaign through the application, listing, and distribution fees. </w:t>
      </w:r>
    </w:p>
    <w:p w:rsidRPr="00366824" w:rsidR="000E1999" w:rsidP="000E1999" w:rsidRDefault="000E1999" w14:paraId="767A06EB" w14:textId="77777777"/>
    <w:p w:rsidRPr="00366824" w:rsidR="000E1999" w:rsidP="000E1999" w:rsidRDefault="000E1999" w14:paraId="652C1CF0" w14:textId="16C63075">
      <w:pPr>
        <w:pStyle w:val="Heading3"/>
        <w:rPr>
          <w:rFonts w:ascii="Source Sans Pro" w:hAnsi="Source Sans Pro"/>
        </w:rPr>
      </w:pPr>
      <w:r w:rsidRPr="00366824">
        <w:rPr>
          <w:rFonts w:ascii="Source Sans Pro" w:hAnsi="Source Sans Pro"/>
        </w:rPr>
        <w:t>Amounts Raised</w:t>
      </w:r>
    </w:p>
    <w:p w:rsidRPr="00366824" w:rsidR="000E1999" w:rsidP="000E1999" w:rsidRDefault="000E1999" w14:paraId="298F8207" w14:textId="65D1DB65">
      <w:pPr>
        <w:pStyle w:val="ListParagraph"/>
        <w:numPr>
          <w:ilvl w:val="0"/>
          <w:numId w:val="5"/>
        </w:numPr>
        <w:rPr>
          <w:rFonts w:ascii="Source Sans Pro" w:hAnsi="Source Sans Pro"/>
        </w:rPr>
      </w:pPr>
      <w:r w:rsidRPr="303FFE52">
        <w:rPr>
          <w:rFonts w:ascii="Source Sans Pro" w:hAnsi="Source Sans Pro"/>
        </w:rPr>
        <w:t xml:space="preserve">For more than 60 years, members of the </w:t>
      </w:r>
      <w:r w:rsidRPr="303FFE52" w:rsidR="00366824">
        <w:rPr>
          <w:rFonts w:ascii="Source Sans Pro" w:hAnsi="Source Sans Pro"/>
        </w:rPr>
        <w:t>F</w:t>
      </w:r>
      <w:r w:rsidRPr="303FFE52">
        <w:rPr>
          <w:rFonts w:ascii="Source Sans Pro" w:hAnsi="Source Sans Pro"/>
        </w:rPr>
        <w:t xml:space="preserve">ederal community have contributed to charities through the CFC, giving </w:t>
      </w:r>
      <w:r w:rsidR="003608AF">
        <w:rPr>
          <w:rFonts w:ascii="Source Sans Pro" w:hAnsi="Source Sans Pro"/>
        </w:rPr>
        <w:t>more than</w:t>
      </w:r>
      <w:r w:rsidRPr="303FFE52">
        <w:rPr>
          <w:rFonts w:ascii="Source Sans Pro" w:hAnsi="Source Sans Pro"/>
        </w:rPr>
        <w:t xml:space="preserve"> $8.</w:t>
      </w:r>
      <w:r w:rsidRPr="303FFE52" w:rsidR="34C9E792">
        <w:rPr>
          <w:rFonts w:ascii="Source Sans Pro" w:hAnsi="Source Sans Pro"/>
        </w:rPr>
        <w:t>7</w:t>
      </w:r>
      <w:r w:rsidRPr="303FFE52">
        <w:rPr>
          <w:rFonts w:ascii="Source Sans Pro" w:hAnsi="Source Sans Pro"/>
        </w:rPr>
        <w:t xml:space="preserve"> billion to help those in need locally, across the nation, and throughout the world. </w:t>
      </w:r>
    </w:p>
    <w:p w:rsidRPr="00366824" w:rsidR="00122F67" w:rsidP="00122F67" w:rsidRDefault="00122F67" w14:paraId="62A27476" w14:textId="014FA137">
      <w:pPr>
        <w:pStyle w:val="ListParagraph"/>
        <w:numPr>
          <w:ilvl w:val="0"/>
          <w:numId w:val="5"/>
        </w:numPr>
        <w:rPr>
          <w:rFonts w:ascii="Source Sans Pro" w:hAnsi="Source Sans Pro"/>
        </w:rPr>
      </w:pPr>
      <w:r w:rsidRPr="00366824">
        <w:rPr>
          <w:rFonts w:ascii="Source Sans Pro" w:hAnsi="Source Sans Pro" w:cstheme="minorBidi"/>
        </w:rPr>
        <w:t>In 202</w:t>
      </w:r>
      <w:r w:rsidR="003608AF">
        <w:rPr>
          <w:rFonts w:ascii="Source Sans Pro" w:hAnsi="Source Sans Pro" w:cstheme="minorBidi"/>
        </w:rPr>
        <w:t>3</w:t>
      </w:r>
      <w:r w:rsidRPr="00366824" w:rsidR="000E1999">
        <w:rPr>
          <w:rFonts w:ascii="Source Sans Pro" w:hAnsi="Source Sans Pro" w:cstheme="minorBidi"/>
        </w:rPr>
        <w:t xml:space="preserve">, the </w:t>
      </w:r>
      <w:r w:rsidRPr="00366824" w:rsidR="00366824">
        <w:rPr>
          <w:rFonts w:ascii="Source Sans Pro" w:hAnsi="Source Sans Pro" w:cstheme="minorBidi"/>
        </w:rPr>
        <w:t>F</w:t>
      </w:r>
      <w:r w:rsidRPr="00366824">
        <w:rPr>
          <w:rFonts w:ascii="Source Sans Pro" w:hAnsi="Source Sans Pro" w:cstheme="minorBidi"/>
        </w:rPr>
        <w:t>ederal community pledged</w:t>
      </w:r>
      <w:r w:rsidRPr="00366824" w:rsidR="000E1999">
        <w:rPr>
          <w:rFonts w:ascii="Source Sans Pro" w:hAnsi="Source Sans Pro" w:cstheme="minorBidi"/>
        </w:rPr>
        <w:t xml:space="preserve"> $</w:t>
      </w:r>
      <w:r w:rsidRPr="00366824">
        <w:rPr>
          <w:rFonts w:ascii="Source Sans Pro" w:hAnsi="Source Sans Pro" w:cstheme="minorBidi"/>
        </w:rPr>
        <w:t>7</w:t>
      </w:r>
      <w:r w:rsidR="00691DCA">
        <w:rPr>
          <w:rFonts w:ascii="Source Sans Pro" w:hAnsi="Source Sans Pro" w:cstheme="minorBidi"/>
        </w:rPr>
        <w:t>0</w:t>
      </w:r>
      <w:r w:rsidRPr="00366824">
        <w:rPr>
          <w:rFonts w:ascii="Source Sans Pro" w:hAnsi="Source Sans Pro" w:cstheme="minorBidi"/>
        </w:rPr>
        <w:t>.</w:t>
      </w:r>
      <w:r w:rsidR="00691DCA">
        <w:rPr>
          <w:rFonts w:ascii="Source Sans Pro" w:hAnsi="Source Sans Pro" w:cstheme="minorBidi"/>
        </w:rPr>
        <w:t>1</w:t>
      </w:r>
      <w:r w:rsidRPr="00366824" w:rsidR="000E1999">
        <w:rPr>
          <w:rFonts w:ascii="Source Sans Pro" w:hAnsi="Source Sans Pro" w:cstheme="minorBidi"/>
        </w:rPr>
        <w:t xml:space="preserve"> million in monetary gifts and volunteer time for local, national, and international charities. </w:t>
      </w:r>
    </w:p>
    <w:p w:rsidRPr="00366824" w:rsidR="00122F67" w:rsidP="00122F67" w:rsidRDefault="00122F67" w14:paraId="72162172" w14:textId="25381FC5">
      <w:pPr>
        <w:pStyle w:val="ListParagraph"/>
        <w:numPr>
          <w:ilvl w:val="1"/>
          <w:numId w:val="5"/>
        </w:numPr>
        <w:rPr>
          <w:rFonts w:ascii="Source Sans Pro" w:hAnsi="Source Sans Pro"/>
        </w:rPr>
      </w:pPr>
      <w:r w:rsidRPr="00366824">
        <w:rPr>
          <w:rFonts w:ascii="Source Sans Pro" w:hAnsi="Source Sans Pro" w:cstheme="minorBidi"/>
        </w:rPr>
        <w:t>Monetary pledges in 202</w:t>
      </w:r>
      <w:r w:rsidR="00691DCA">
        <w:rPr>
          <w:rFonts w:ascii="Source Sans Pro" w:hAnsi="Source Sans Pro" w:cstheme="minorBidi"/>
        </w:rPr>
        <w:t>3</w:t>
      </w:r>
      <w:r w:rsidRPr="00366824" w:rsidR="000E1999">
        <w:rPr>
          <w:rFonts w:ascii="Source Sans Pro" w:hAnsi="Source Sans Pro" w:cstheme="minorBidi"/>
        </w:rPr>
        <w:t xml:space="preserve"> totaled </w:t>
      </w:r>
      <w:r w:rsidRPr="00366824">
        <w:rPr>
          <w:rFonts w:ascii="Source Sans Pro" w:hAnsi="Source Sans Pro" w:cstheme="minorBidi"/>
        </w:rPr>
        <w:t>more than</w:t>
      </w:r>
      <w:r w:rsidRPr="00366824" w:rsidR="000E1999">
        <w:rPr>
          <w:rFonts w:ascii="Source Sans Pro" w:hAnsi="Source Sans Pro" w:cstheme="minorBidi"/>
        </w:rPr>
        <w:t xml:space="preserve"> $</w:t>
      </w:r>
      <w:r w:rsidR="00691DCA">
        <w:rPr>
          <w:rFonts w:ascii="Source Sans Pro" w:hAnsi="Source Sans Pro" w:cstheme="minorBidi"/>
        </w:rPr>
        <w:t>68</w:t>
      </w:r>
      <w:r w:rsidRPr="00366824" w:rsidR="000E1999">
        <w:rPr>
          <w:rFonts w:ascii="Source Sans Pro" w:hAnsi="Source Sans Pro" w:cstheme="minorBidi"/>
        </w:rPr>
        <w:t xml:space="preserve"> million. </w:t>
      </w:r>
    </w:p>
    <w:p w:rsidRPr="00366824" w:rsidR="00122F67" w:rsidP="00122F67" w:rsidRDefault="00122F67" w14:paraId="16BD38F7" w14:textId="7FD54B95">
      <w:pPr>
        <w:pStyle w:val="ListParagraph"/>
        <w:numPr>
          <w:ilvl w:val="1"/>
          <w:numId w:val="5"/>
        </w:numPr>
        <w:rPr>
          <w:rFonts w:ascii="Source Sans Pro" w:hAnsi="Source Sans Pro"/>
        </w:rPr>
      </w:pPr>
      <w:r w:rsidRPr="00366824">
        <w:rPr>
          <w:rFonts w:ascii="Source Sans Pro" w:hAnsi="Source Sans Pro" w:cstheme="minorBidi"/>
        </w:rPr>
        <w:t xml:space="preserve">The value of </w:t>
      </w:r>
      <w:r w:rsidR="00F90443">
        <w:rPr>
          <w:rFonts w:ascii="Source Sans Pro" w:hAnsi="Source Sans Pro" w:cstheme="minorBidi"/>
        </w:rPr>
        <w:t xml:space="preserve">83,000 </w:t>
      </w:r>
      <w:r w:rsidRPr="00366824">
        <w:rPr>
          <w:rFonts w:ascii="Source Sans Pro" w:hAnsi="Source Sans Pro" w:cstheme="minorBidi"/>
        </w:rPr>
        <w:t xml:space="preserve">volunteer hours added $2 million to the monetary total. </w:t>
      </w:r>
      <w:r w:rsidRPr="00366824" w:rsidR="000E1999">
        <w:rPr>
          <w:rFonts w:ascii="Source Sans Pro" w:hAnsi="Source Sans Pro" w:cstheme="minorBidi"/>
        </w:rPr>
        <w:tab/>
      </w:r>
    </w:p>
    <w:p w:rsidRPr="00366824" w:rsidR="00122F67" w:rsidP="00122F67" w:rsidRDefault="000E1999" w14:paraId="58C1AA6C" w14:textId="568EB4DF">
      <w:pPr>
        <w:pStyle w:val="ListParagraph"/>
        <w:numPr>
          <w:ilvl w:val="1"/>
          <w:numId w:val="5"/>
        </w:numPr>
        <w:rPr>
          <w:rFonts w:ascii="Source Sans Pro" w:hAnsi="Source Sans Pro"/>
        </w:rPr>
      </w:pPr>
      <w:r w:rsidRPr="7B08958C" w:rsidR="000E1999">
        <w:rPr>
          <w:rFonts w:ascii="Source Sans Pro" w:hAnsi="Source Sans Pro" w:cs="Arial" w:cstheme="minorBidi"/>
        </w:rPr>
        <w:t>Federal and mili</w:t>
      </w:r>
      <w:r w:rsidRPr="7B08958C" w:rsidR="00122F67">
        <w:rPr>
          <w:rFonts w:ascii="Source Sans Pro" w:hAnsi="Source Sans Pro" w:cs="Arial" w:cstheme="minorBidi"/>
        </w:rPr>
        <w:t>tary retirees contributed more than</w:t>
      </w:r>
      <w:r w:rsidRPr="7B08958C" w:rsidR="000E1999">
        <w:rPr>
          <w:rFonts w:ascii="Source Sans Pro" w:hAnsi="Source Sans Pro" w:cs="Arial" w:cstheme="minorBidi"/>
        </w:rPr>
        <w:t xml:space="preserve"> $</w:t>
      </w:r>
      <w:r w:rsidRPr="7B08958C" w:rsidR="003157AA">
        <w:rPr>
          <w:rFonts w:ascii="Source Sans Pro" w:hAnsi="Source Sans Pro" w:cs="Arial" w:cstheme="minorBidi"/>
        </w:rPr>
        <w:t>5.1</w:t>
      </w:r>
      <w:r w:rsidRPr="7B08958C" w:rsidR="00122F67">
        <w:rPr>
          <w:rFonts w:ascii="Source Sans Pro" w:hAnsi="Source Sans Pro" w:cs="Arial" w:cstheme="minorBidi"/>
        </w:rPr>
        <w:t xml:space="preserve"> million in 202</w:t>
      </w:r>
      <w:r w:rsidRPr="7B08958C" w:rsidR="00817F72">
        <w:rPr>
          <w:rFonts w:ascii="Source Sans Pro" w:hAnsi="Source Sans Pro" w:cs="Arial" w:cstheme="minorBidi"/>
        </w:rPr>
        <w:t>3</w:t>
      </w:r>
      <w:r w:rsidRPr="7B08958C" w:rsidR="000E1999">
        <w:rPr>
          <w:rFonts w:ascii="Source Sans Pro" w:hAnsi="Source Sans Pro" w:cs="Arial" w:cstheme="minorBidi"/>
        </w:rPr>
        <w:t xml:space="preserve">, about </w:t>
      </w:r>
      <w:r w:rsidRPr="7B08958C" w:rsidR="00817F72">
        <w:rPr>
          <w:rFonts w:ascii="Source Sans Pro" w:hAnsi="Source Sans Pro" w:cs="Arial" w:cstheme="minorBidi"/>
        </w:rPr>
        <w:t>20</w:t>
      </w:r>
      <w:r w:rsidRPr="7B08958C" w:rsidR="000E1999">
        <w:rPr>
          <w:rFonts w:ascii="Source Sans Pro" w:hAnsi="Source Sans Pro" w:cs="Arial" w:cstheme="minorBidi"/>
        </w:rPr>
        <w:t>% more than they gave the</w:t>
      </w:r>
      <w:r w:rsidRPr="7B08958C" w:rsidR="00122F67">
        <w:rPr>
          <w:rFonts w:ascii="Source Sans Pro" w:hAnsi="Source Sans Pro" w:cs="Arial" w:cstheme="minorBidi"/>
        </w:rPr>
        <w:t xml:space="preserve"> prior year. Retirees now make up </w:t>
      </w:r>
      <w:r w:rsidRPr="7B08958C" w:rsidR="00817F72">
        <w:rPr>
          <w:rFonts w:ascii="Source Sans Pro" w:hAnsi="Source Sans Pro" w:cs="Arial" w:cstheme="minorBidi"/>
        </w:rPr>
        <w:t>7.</w:t>
      </w:r>
      <w:r w:rsidRPr="7B08958C" w:rsidR="00122F67">
        <w:rPr>
          <w:rFonts w:ascii="Source Sans Pro" w:hAnsi="Source Sans Pro" w:cs="Arial" w:cstheme="minorBidi"/>
        </w:rPr>
        <w:t xml:space="preserve">6% of overall </w:t>
      </w:r>
      <w:r w:rsidRPr="7B08958C" w:rsidR="21F79358">
        <w:rPr>
          <w:rFonts w:ascii="Source Sans Pro" w:hAnsi="Source Sans Pro" w:cs="Arial" w:cstheme="minorBidi"/>
        </w:rPr>
        <w:t xml:space="preserve">CFC </w:t>
      </w:r>
      <w:r w:rsidRPr="7B08958C" w:rsidR="00122F67">
        <w:rPr>
          <w:rFonts w:ascii="Source Sans Pro" w:hAnsi="Source Sans Pro" w:cs="Arial" w:cstheme="minorBidi"/>
        </w:rPr>
        <w:t>donations</w:t>
      </w:r>
      <w:r w:rsidRPr="7B08958C" w:rsidR="00122F67">
        <w:rPr>
          <w:rFonts w:ascii="Source Sans Pro" w:hAnsi="Source Sans Pro" w:cs="Arial" w:cstheme="minorBidi"/>
        </w:rPr>
        <w:t>.</w:t>
      </w:r>
    </w:p>
    <w:p w:rsidRPr="00366824" w:rsidR="00122F67" w:rsidP="303FFE52" w:rsidRDefault="00122F67" w14:paraId="2C644BDC" w14:textId="160ACB0B">
      <w:pPr>
        <w:pStyle w:val="ListParagraph"/>
        <w:numPr>
          <w:ilvl w:val="1"/>
          <w:numId w:val="5"/>
        </w:numPr>
        <w:rPr>
          <w:rFonts w:ascii="Source Sans Pro" w:hAnsi="Source Sans Pro"/>
        </w:rPr>
      </w:pPr>
      <w:r w:rsidRPr="303FFE52">
        <w:rPr>
          <w:rFonts w:ascii="Source Sans Pro" w:hAnsi="Source Sans Pro"/>
        </w:rPr>
        <w:t>In 202</w:t>
      </w:r>
      <w:r w:rsidR="00F90443">
        <w:rPr>
          <w:rFonts w:ascii="Source Sans Pro" w:hAnsi="Source Sans Pro"/>
        </w:rPr>
        <w:t>3</w:t>
      </w:r>
      <w:r w:rsidRPr="303FFE52">
        <w:rPr>
          <w:rFonts w:ascii="Source Sans Pro" w:hAnsi="Source Sans Pro"/>
        </w:rPr>
        <w:t xml:space="preserve">, </w:t>
      </w:r>
      <w:r w:rsidR="00000C8E">
        <w:rPr>
          <w:rFonts w:ascii="Source Sans Pro" w:hAnsi="Source Sans Pro"/>
        </w:rPr>
        <w:t>75</w:t>
      </w:r>
      <w:r w:rsidRPr="303FFE52">
        <w:rPr>
          <w:rFonts w:ascii="Source Sans Pro" w:hAnsi="Source Sans Pro"/>
        </w:rPr>
        <w:t>,</w:t>
      </w:r>
      <w:r w:rsidR="00000C8E">
        <w:rPr>
          <w:rFonts w:ascii="Source Sans Pro" w:hAnsi="Source Sans Pro"/>
        </w:rPr>
        <w:t>3</w:t>
      </w:r>
      <w:r w:rsidRPr="303FFE52">
        <w:rPr>
          <w:rFonts w:ascii="Source Sans Pro" w:hAnsi="Source Sans Pro"/>
        </w:rPr>
        <w:t>00 donors</w:t>
      </w:r>
      <w:r w:rsidR="00000C8E">
        <w:rPr>
          <w:rFonts w:ascii="Source Sans Pro" w:hAnsi="Source Sans Pro"/>
        </w:rPr>
        <w:t xml:space="preserve"> (employees, retirees, and contractors)</w:t>
      </w:r>
      <w:r w:rsidRPr="303FFE52">
        <w:rPr>
          <w:rFonts w:ascii="Source Sans Pro" w:hAnsi="Source Sans Pro"/>
        </w:rPr>
        <w:t xml:space="preserve"> participated in the CFC.</w:t>
      </w:r>
    </w:p>
    <w:p w:rsidRPr="00366824" w:rsidR="00ED1CCA" w:rsidP="00197CF5" w:rsidRDefault="00197CF5" w14:paraId="1608ED45" w14:textId="3D514321">
      <w:pPr>
        <w:pStyle w:val="Heading2"/>
      </w:pPr>
      <w:r w:rsidRPr="00366824">
        <w:t>Messaging for Federal Employees</w:t>
      </w:r>
    </w:p>
    <w:p w:rsidRPr="00366824" w:rsidR="006245D5" w:rsidP="4D7ABCA2" w:rsidRDefault="00CE41F5" w14:paraId="103E141F" w14:textId="59524986">
      <w:pPr>
        <w:pStyle w:val="ListParagraph"/>
        <w:numPr>
          <w:ilvl w:val="0"/>
          <w:numId w:val="8"/>
        </w:numPr>
        <w:rPr>
          <w:rFonts w:ascii="Source Sans Pro" w:hAnsi="Source Sans Pro"/>
        </w:rPr>
      </w:pPr>
      <w:r w:rsidRPr="4D7ABCA2">
        <w:rPr>
          <w:rFonts w:ascii="Source Sans Pro" w:hAnsi="Source Sans Pro"/>
        </w:rPr>
        <w:t>GIVE HAPPY</w:t>
      </w:r>
      <w:r w:rsidRPr="4D7ABCA2" w:rsidR="006245D5">
        <w:rPr>
          <w:rFonts w:ascii="Source Sans Pro" w:hAnsi="Source Sans Pro"/>
        </w:rPr>
        <w:t xml:space="preserve"> </w:t>
      </w:r>
      <w:r w:rsidRPr="4D7ABCA2" w:rsidR="00197CF5">
        <w:rPr>
          <w:rFonts w:ascii="Source Sans Pro" w:hAnsi="Source Sans Pro"/>
        </w:rPr>
        <w:t>to the charities you care a</w:t>
      </w:r>
      <w:r w:rsidRPr="4D7ABCA2" w:rsidR="006245D5">
        <w:rPr>
          <w:rFonts w:ascii="Source Sans Pro" w:hAnsi="Source Sans Pro"/>
        </w:rPr>
        <w:t>b</w:t>
      </w:r>
      <w:r w:rsidRPr="4D7ABCA2" w:rsidR="00E53F14">
        <w:rPr>
          <w:rFonts w:ascii="Source Sans Pro" w:hAnsi="Source Sans Pro"/>
        </w:rPr>
        <w:t xml:space="preserve">out through payroll deduction </w:t>
      </w:r>
      <w:r w:rsidRPr="4D7ABCA2" w:rsidR="00A40D18">
        <w:rPr>
          <w:rFonts w:ascii="Source Sans Pro" w:hAnsi="Source Sans Pro"/>
        </w:rPr>
        <w:t>(</w:t>
      </w:r>
      <w:r w:rsidRPr="4D7ABCA2" w:rsidR="7CC5295C">
        <w:rPr>
          <w:rFonts w:ascii="Source Sans Pro" w:hAnsi="Source Sans Pro"/>
        </w:rPr>
        <w:t xml:space="preserve">CFC </w:t>
      </w:r>
      <w:r w:rsidRPr="4D7ABCA2" w:rsidR="00A40D18">
        <w:rPr>
          <w:rFonts w:ascii="Source Sans Pro" w:hAnsi="Source Sans Pro"/>
        </w:rPr>
        <w:t>donors</w:t>
      </w:r>
      <w:r w:rsidRPr="4D7ABCA2" w:rsidR="0922403B">
        <w:rPr>
          <w:rFonts w:ascii="Source Sans Pro" w:hAnsi="Source Sans Pro"/>
        </w:rPr>
        <w:t>’</w:t>
      </w:r>
      <w:r w:rsidRPr="4D7ABCA2" w:rsidR="00A40D18">
        <w:rPr>
          <w:rFonts w:ascii="Source Sans Pro" w:hAnsi="Source Sans Pro"/>
        </w:rPr>
        <w:t xml:space="preserve"> favorite giving option) </w:t>
      </w:r>
      <w:r w:rsidRPr="4D7ABCA2" w:rsidR="00E53F14">
        <w:rPr>
          <w:rFonts w:ascii="Source Sans Pro" w:hAnsi="Source Sans Pro"/>
        </w:rPr>
        <w:t>and</w:t>
      </w:r>
      <w:r w:rsidRPr="4D7ABCA2" w:rsidR="006245D5">
        <w:rPr>
          <w:rFonts w:ascii="Source Sans Pro" w:hAnsi="Source Sans Pro"/>
        </w:rPr>
        <w:t xml:space="preserve"> by </w:t>
      </w:r>
      <w:r w:rsidRPr="4D7ABCA2" w:rsidR="00A40D18">
        <w:rPr>
          <w:rFonts w:ascii="Source Sans Pro" w:hAnsi="Source Sans Pro"/>
        </w:rPr>
        <w:t>pledging volunteer hours</w:t>
      </w:r>
      <w:r w:rsidRPr="4D7ABCA2" w:rsidR="00197CF5">
        <w:rPr>
          <w:rFonts w:ascii="Source Sans Pro" w:hAnsi="Source Sans Pro"/>
        </w:rPr>
        <w:t xml:space="preserve">. </w:t>
      </w:r>
    </w:p>
    <w:p w:rsidRPr="00366824" w:rsidR="006245D5" w:rsidP="00197CF5" w:rsidRDefault="006245D5" w14:paraId="10A79D2A" w14:textId="406AC4F3">
      <w:pPr>
        <w:pStyle w:val="ListParagraph"/>
        <w:numPr>
          <w:ilvl w:val="0"/>
          <w:numId w:val="8"/>
        </w:numPr>
        <w:rPr>
          <w:rFonts w:ascii="Source Sans Pro" w:hAnsi="Source Sans Pro"/>
        </w:rPr>
      </w:pPr>
      <w:r w:rsidRPr="00366824">
        <w:rPr>
          <w:rFonts w:ascii="Source Sans Pro" w:hAnsi="Source Sans Pro"/>
        </w:rPr>
        <w:t>Use your</w:t>
      </w:r>
      <w:r w:rsidRPr="00366824" w:rsidR="00197CF5">
        <w:rPr>
          <w:rFonts w:ascii="Source Sans Pro" w:hAnsi="Source Sans Pro"/>
        </w:rPr>
        <w:t xml:space="preserve"> volunteer hours</w:t>
      </w:r>
      <w:r w:rsidRPr="00366824">
        <w:rPr>
          <w:rFonts w:ascii="Source Sans Pro" w:hAnsi="Source Sans Pro"/>
        </w:rPr>
        <w:t xml:space="preserve"> </w:t>
      </w:r>
      <w:r w:rsidRPr="00366824" w:rsidR="00A40D18">
        <w:rPr>
          <w:rFonts w:ascii="Source Sans Pro" w:hAnsi="Source Sans Pro"/>
        </w:rPr>
        <w:t>through the CFC to join</w:t>
      </w:r>
      <w:r w:rsidRPr="00366824" w:rsidR="00197CF5">
        <w:rPr>
          <w:rFonts w:ascii="Source Sans Pro" w:hAnsi="Source Sans Pro"/>
        </w:rPr>
        <w:t xml:space="preserve"> the impactful work of local, national, and international charities</w:t>
      </w:r>
      <w:r w:rsidRPr="00366824">
        <w:rPr>
          <w:rFonts w:ascii="Source Sans Pro" w:hAnsi="Source Sans Pro"/>
        </w:rPr>
        <w:t xml:space="preserve"> you care the most about</w:t>
      </w:r>
      <w:r w:rsidRPr="00366824" w:rsidR="00197CF5">
        <w:rPr>
          <w:rFonts w:ascii="Source Sans Pro" w:hAnsi="Source Sans Pro"/>
        </w:rPr>
        <w:t xml:space="preserve">. </w:t>
      </w:r>
    </w:p>
    <w:p w:rsidRPr="00366824" w:rsidR="006245D5" w:rsidP="00197CF5" w:rsidRDefault="00197CF5" w14:paraId="0AD43D4C" w14:textId="347FC965">
      <w:pPr>
        <w:pStyle w:val="ListParagraph"/>
        <w:numPr>
          <w:ilvl w:val="0"/>
          <w:numId w:val="8"/>
        </w:numPr>
        <w:rPr>
          <w:rFonts w:ascii="Source Sans Pro" w:hAnsi="Source Sans Pro"/>
        </w:rPr>
      </w:pPr>
      <w:r w:rsidRPr="00366824">
        <w:rPr>
          <w:rFonts w:ascii="Source Sans Pro" w:hAnsi="Source Sans Pro"/>
        </w:rPr>
        <w:t xml:space="preserve">Pledge to one or more of the thousands of </w:t>
      </w:r>
      <w:r w:rsidRPr="00366824" w:rsidR="00A40D18">
        <w:rPr>
          <w:rFonts w:ascii="Source Sans Pro" w:hAnsi="Source Sans Pro"/>
        </w:rPr>
        <w:t>vetted</w:t>
      </w:r>
      <w:r w:rsidRPr="00366824" w:rsidR="00F20FAC">
        <w:rPr>
          <w:rFonts w:ascii="Source Sans Pro" w:hAnsi="Source Sans Pro"/>
        </w:rPr>
        <w:t xml:space="preserve"> CFC charities</w:t>
      </w:r>
      <w:r w:rsidRPr="00366824" w:rsidR="00A40D18">
        <w:rPr>
          <w:rFonts w:ascii="Source Sans Pro" w:hAnsi="Source Sans Pro"/>
        </w:rPr>
        <w:t>.</w:t>
      </w:r>
      <w:r w:rsidRPr="00366824">
        <w:rPr>
          <w:rFonts w:ascii="Source Sans Pro" w:hAnsi="Source Sans Pro"/>
        </w:rPr>
        <w:t xml:space="preserve"> </w:t>
      </w:r>
    </w:p>
    <w:p w:rsidRPr="00366824" w:rsidR="006245D5" w:rsidP="00197CF5" w:rsidRDefault="00197CF5" w14:paraId="5AC6E9C2" w14:textId="77777777">
      <w:pPr>
        <w:pStyle w:val="ListParagraph"/>
        <w:numPr>
          <w:ilvl w:val="0"/>
          <w:numId w:val="8"/>
        </w:numPr>
        <w:rPr>
          <w:rFonts w:ascii="Source Sans Pro" w:hAnsi="Source Sans Pro"/>
        </w:rPr>
      </w:pPr>
      <w:r w:rsidRPr="00366824">
        <w:rPr>
          <w:rFonts w:ascii="Source Sans Pro" w:hAnsi="Source Sans Pro"/>
        </w:rPr>
        <w:t xml:space="preserve">Already donated? Consider increasing your recurring gift, adding a one-time gift, or supplementing your pledge with volunteer hours. </w:t>
      </w:r>
    </w:p>
    <w:p w:rsidRPr="00366824" w:rsidR="006245D5" w:rsidP="00197CF5" w:rsidRDefault="00366824" w14:paraId="7F5C03A7" w14:textId="6C748008">
      <w:pPr>
        <w:pStyle w:val="ListParagraph"/>
        <w:numPr>
          <w:ilvl w:val="0"/>
          <w:numId w:val="8"/>
        </w:numPr>
        <w:rPr>
          <w:rFonts w:ascii="Source Sans Pro" w:hAnsi="Source Sans Pro"/>
        </w:rPr>
      </w:pPr>
      <w:r w:rsidRPr="00366824">
        <w:rPr>
          <w:rFonts w:ascii="Source Sans Pro" w:hAnsi="Source Sans Pro"/>
        </w:rPr>
        <w:t>Know any F</w:t>
      </w:r>
      <w:r w:rsidRPr="00366824" w:rsidR="00197CF5">
        <w:rPr>
          <w:rFonts w:ascii="Source Sans Pro" w:hAnsi="Source Sans Pro"/>
        </w:rPr>
        <w:t xml:space="preserve">ederal retirees? Invite them to continue supporting their favorite causes through the CFC. </w:t>
      </w:r>
    </w:p>
    <w:p w:rsidRPr="00366824" w:rsidR="00264084" w:rsidP="00197CF5" w:rsidRDefault="00197CF5" w14:paraId="00570563" w14:textId="5FAA8699">
      <w:pPr>
        <w:pStyle w:val="ListParagraph"/>
        <w:numPr>
          <w:ilvl w:val="0"/>
          <w:numId w:val="8"/>
        </w:numPr>
        <w:rPr>
          <w:rFonts w:ascii="Source Sans Pro" w:hAnsi="Source Sans Pro"/>
        </w:rPr>
      </w:pPr>
      <w:r w:rsidRPr="4D7ABCA2">
        <w:rPr>
          <w:rFonts w:ascii="Source Sans Pro" w:hAnsi="Source Sans Pro"/>
        </w:rPr>
        <w:t xml:space="preserve">Thank you for </w:t>
      </w:r>
      <w:r w:rsidRPr="4D7ABCA2" w:rsidR="00264084">
        <w:rPr>
          <w:rFonts w:ascii="Source Sans Pro" w:hAnsi="Source Sans Pro"/>
        </w:rPr>
        <w:t>giving happy to</w:t>
      </w:r>
      <w:r w:rsidRPr="4D7ABCA2">
        <w:rPr>
          <w:rFonts w:ascii="Source Sans Pro" w:hAnsi="Source Sans Pro"/>
        </w:rPr>
        <w:t xml:space="preserve"> charitable causes like</w:t>
      </w:r>
      <w:r w:rsidRPr="4D7ABCA2" w:rsidR="00A40D18">
        <w:rPr>
          <w:rFonts w:ascii="Source Sans Pro" w:hAnsi="Source Sans Pro"/>
        </w:rPr>
        <w:t xml:space="preserve"> finding ways to</w:t>
      </w:r>
      <w:r w:rsidRPr="4D7ABCA2" w:rsidR="6D562102">
        <w:rPr>
          <w:rFonts w:ascii="Source Sans Pro" w:hAnsi="Source Sans Pro"/>
        </w:rPr>
        <w:t>:</w:t>
      </w:r>
      <w:r w:rsidRPr="4D7ABCA2" w:rsidR="00A40D18">
        <w:rPr>
          <w:rFonts w:ascii="Source Sans Pro" w:hAnsi="Source Sans Pro"/>
        </w:rPr>
        <w:t xml:space="preserve"> treat and cure diseases,</w:t>
      </w:r>
      <w:r w:rsidRPr="4D7ABCA2">
        <w:rPr>
          <w:rFonts w:ascii="Source Sans Pro" w:hAnsi="Source Sans Pro"/>
        </w:rPr>
        <w:t xml:space="preserve"> support military fami</w:t>
      </w:r>
      <w:r w:rsidRPr="4D7ABCA2" w:rsidR="00A40D18">
        <w:rPr>
          <w:rFonts w:ascii="Source Sans Pro" w:hAnsi="Source Sans Pro"/>
        </w:rPr>
        <w:t>lies, eradicat</w:t>
      </w:r>
      <w:r w:rsidRPr="4D7ABCA2" w:rsidR="5C2BF600">
        <w:rPr>
          <w:rFonts w:ascii="Source Sans Pro" w:hAnsi="Source Sans Pro"/>
        </w:rPr>
        <w:t>e</w:t>
      </w:r>
      <w:r w:rsidRPr="4D7ABCA2" w:rsidR="00A40D18">
        <w:rPr>
          <w:rFonts w:ascii="Source Sans Pro" w:hAnsi="Source Sans Pro"/>
        </w:rPr>
        <w:t xml:space="preserve"> hunger</w:t>
      </w:r>
      <w:r w:rsidRPr="4D7ABCA2">
        <w:rPr>
          <w:rFonts w:ascii="Source Sans Pro" w:hAnsi="Source Sans Pro"/>
        </w:rPr>
        <w:t>, and mak</w:t>
      </w:r>
      <w:r w:rsidRPr="4D7ABCA2" w:rsidR="49BCF523">
        <w:rPr>
          <w:rFonts w:ascii="Source Sans Pro" w:hAnsi="Source Sans Pro"/>
        </w:rPr>
        <w:t>e</w:t>
      </w:r>
      <w:r w:rsidRPr="4D7ABCA2">
        <w:rPr>
          <w:rFonts w:ascii="Source Sans Pro" w:hAnsi="Source Sans Pro"/>
        </w:rPr>
        <w:t xml:space="preserve"> a positive difference in your community.  </w:t>
      </w:r>
    </w:p>
    <w:p w:rsidRPr="00366824" w:rsidR="00197CF5" w:rsidP="00197CF5" w:rsidRDefault="00197CF5" w14:paraId="4316FE20" w14:textId="77A5E58B">
      <w:pPr>
        <w:pStyle w:val="ListParagraph"/>
        <w:numPr>
          <w:ilvl w:val="0"/>
          <w:numId w:val="8"/>
        </w:numPr>
        <w:rPr>
          <w:rFonts w:ascii="Source Sans Pro" w:hAnsi="Source Sans Pro"/>
        </w:rPr>
      </w:pPr>
      <w:r w:rsidRPr="4D7ABCA2">
        <w:rPr>
          <w:rFonts w:ascii="Source Sans Pro" w:hAnsi="Source Sans Pro"/>
        </w:rPr>
        <w:t>If you pledged volunteer hours and would like to be contacted by the charity, opt to release your contact information. You may also reach out to the charity to learn about the in</w:t>
      </w:r>
      <w:r w:rsidRPr="4D7ABCA2" w:rsidR="2F2B1025">
        <w:rPr>
          <w:rFonts w:ascii="Source Sans Pro" w:hAnsi="Source Sans Pro"/>
        </w:rPr>
        <w:t>-</w:t>
      </w:r>
      <w:r w:rsidRPr="4D7ABCA2">
        <w:rPr>
          <w:rFonts w:ascii="Source Sans Pro" w:hAnsi="Source Sans Pro"/>
        </w:rPr>
        <w:t xml:space="preserve">person or virtual volunteer options. </w:t>
      </w:r>
    </w:p>
    <w:p w:rsidR="00CE41F5" w:rsidP="00197CF5" w:rsidRDefault="00CE41F5" w14:paraId="11F90B67" w14:textId="241D52D9">
      <w:pPr>
        <w:pStyle w:val="ListParagraph"/>
        <w:numPr>
          <w:ilvl w:val="0"/>
          <w:numId w:val="8"/>
        </w:numPr>
        <w:rPr>
          <w:rFonts w:ascii="Source Sans Pro" w:hAnsi="Source Sans Pro"/>
        </w:rPr>
      </w:pPr>
      <w:r w:rsidRPr="69D4B6BE" w:rsidR="00CE41F5">
        <w:rPr>
          <w:rFonts w:ascii="Source Sans Pro" w:hAnsi="Source Sans Pro"/>
        </w:rPr>
        <w:t xml:space="preserve">New to the CFC? </w:t>
      </w:r>
      <w:r w:rsidRPr="69D4B6BE" w:rsidR="73BCB766">
        <w:rPr>
          <w:rFonts w:ascii="Source Sans Pro" w:hAnsi="Source Sans Pro"/>
        </w:rPr>
        <w:t>G</w:t>
      </w:r>
      <w:r w:rsidRPr="69D4B6BE" w:rsidR="00E875EB">
        <w:rPr>
          <w:rFonts w:ascii="Source Sans Pro" w:hAnsi="Source Sans Pro"/>
        </w:rPr>
        <w:t>ive it a try</w:t>
      </w:r>
      <w:r w:rsidRPr="69D4B6BE" w:rsidR="00E875EB">
        <w:rPr>
          <w:rFonts w:ascii="Source Sans Pro" w:hAnsi="Source Sans Pro"/>
        </w:rPr>
        <w:t xml:space="preserve"> –</w:t>
      </w:r>
      <w:r w:rsidRPr="69D4B6BE" w:rsidR="74B8D225">
        <w:rPr>
          <w:rFonts w:ascii="Source Sans Pro" w:hAnsi="Source Sans Pro"/>
        </w:rPr>
        <w:t xml:space="preserve"> just</w:t>
      </w:r>
      <w:r w:rsidRPr="69D4B6BE" w:rsidR="00E875EB">
        <w:rPr>
          <w:rFonts w:ascii="Source Sans Pro" w:hAnsi="Source Sans Pro"/>
        </w:rPr>
        <w:t xml:space="preserve"> </w:t>
      </w:r>
      <w:r w:rsidRPr="69D4B6BE" w:rsidR="00A40D18">
        <w:rPr>
          <w:rFonts w:ascii="Source Sans Pro" w:hAnsi="Source Sans Pro"/>
        </w:rPr>
        <w:t>$5 per paychec</w:t>
      </w:r>
      <w:r w:rsidRPr="69D4B6BE" w:rsidR="00E875EB">
        <w:rPr>
          <w:rFonts w:ascii="Source Sans Pro" w:hAnsi="Source Sans Pro"/>
        </w:rPr>
        <w:t xml:space="preserve">k to your favorite charity makes </w:t>
      </w:r>
      <w:r w:rsidRPr="69D4B6BE" w:rsidR="00E875EB">
        <w:rPr>
          <w:rFonts w:ascii="Source Sans Pro" w:hAnsi="Source Sans Pro"/>
        </w:rPr>
        <w:t xml:space="preserve">a big </w:t>
      </w:r>
      <w:r w:rsidRPr="69D4B6BE" w:rsidR="00046691">
        <w:rPr>
          <w:rFonts w:ascii="Source Sans Pro" w:hAnsi="Source Sans Pro"/>
        </w:rPr>
        <w:t>impact</w:t>
      </w:r>
      <w:r w:rsidRPr="69D4B6BE" w:rsidR="00E875EB">
        <w:rPr>
          <w:rFonts w:ascii="Source Sans Pro" w:hAnsi="Source Sans Pro"/>
        </w:rPr>
        <w:t xml:space="preserve">. </w:t>
      </w:r>
    </w:p>
    <w:p w:rsidRPr="005E3C72" w:rsidR="005E3C72" w:rsidP="69D4B6BE" w:rsidRDefault="005E3C72" w14:paraId="650738CE" w14:textId="1DD3DFC4">
      <w:pPr>
        <w:pStyle w:val="ListParagraph"/>
        <w:numPr>
          <w:ilvl w:val="0"/>
          <w:numId w:val="8"/>
        </w:numPr>
        <w:rPr>
          <w:rFonts w:ascii="Source Sans Pro" w:hAnsi="Source Sans Pro"/>
        </w:rPr>
      </w:pPr>
      <w:r w:rsidRPr="69D4B6BE" w:rsidR="005E3C72">
        <w:rPr>
          <w:rFonts w:ascii="Source Sans Pro" w:hAnsi="Source Sans Pro"/>
        </w:rPr>
        <w:t xml:space="preserve">There are so many ways to GIVE HAPPY. </w:t>
      </w:r>
      <w:r w:rsidRPr="69D4B6BE" w:rsidR="005E3C72">
        <w:rPr>
          <w:rFonts w:ascii="Source Sans Pro" w:hAnsi="Source Sans Pro"/>
        </w:rPr>
        <w:t>What’s</w:t>
      </w:r>
      <w:r w:rsidRPr="69D4B6BE" w:rsidR="005E3C72">
        <w:rPr>
          <w:rFonts w:ascii="Source Sans Pro" w:hAnsi="Source Sans Pro"/>
        </w:rPr>
        <w:t xml:space="preserve"> your impact?</w:t>
      </w:r>
    </w:p>
    <w:p w:rsidRPr="00366824" w:rsidR="00264084" w:rsidP="00197CF5" w:rsidRDefault="00264084" w14:paraId="00F6CAF9" w14:textId="77777777"/>
    <w:p w:rsidRPr="00366824" w:rsidR="00DE41C3" w:rsidP="007510CE" w:rsidRDefault="7F619680" w14:paraId="345A70F0" w14:textId="5CA08FC9">
      <w:pPr>
        <w:pStyle w:val="Heading3"/>
        <w:rPr>
          <w:rFonts w:ascii="Source Sans Pro" w:hAnsi="Source Sans Pro"/>
        </w:rPr>
      </w:pPr>
      <w:r w:rsidRPr="7B08958C" w:rsidR="7F619680">
        <w:rPr>
          <w:rFonts w:ascii="Source Sans Pro" w:hAnsi="Source Sans Pro"/>
        </w:rPr>
        <w:t>Cause-</w:t>
      </w:r>
      <w:r w:rsidRPr="7B08958C" w:rsidR="080C0223">
        <w:rPr>
          <w:rFonts w:ascii="Source Sans Pro" w:hAnsi="Source Sans Pro"/>
        </w:rPr>
        <w:t>B</w:t>
      </w:r>
      <w:r w:rsidRPr="7B08958C" w:rsidR="7F619680">
        <w:rPr>
          <w:rFonts w:ascii="Source Sans Pro" w:hAnsi="Source Sans Pro"/>
        </w:rPr>
        <w:t>ased Messaging</w:t>
      </w:r>
    </w:p>
    <w:p w:rsidRPr="005E3C72" w:rsidR="00DE41C3" w:rsidP="69D4B6BE" w:rsidRDefault="7F619680" w14:paraId="4B4268D5" w14:textId="1D8C4689">
      <w:pPr/>
      <w:r w:rsidR="7F619680">
        <w:rPr/>
        <w:t xml:space="preserve">GIVE HAPPY </w:t>
      </w:r>
      <w:r w:rsidR="7F619680">
        <w:rPr/>
        <w:t>showcases</w:t>
      </w:r>
      <w:r w:rsidR="7F619680">
        <w:rPr/>
        <w:t xml:space="preserve"> the positive impact giving through the CFC has</w:t>
      </w:r>
      <w:r w:rsidR="00852755">
        <w:rPr/>
        <w:t xml:space="preserve"> on various philanthropic cause areas. </w:t>
      </w:r>
      <w:r w:rsidR="00B6702C">
        <w:rPr/>
        <w:t>While these cause-related give statements c</w:t>
      </w:r>
      <w:r w:rsidR="257674E2">
        <w:rPr/>
        <w:t>ould be used to describe multiple cause areas</w:t>
      </w:r>
      <w:r w:rsidR="00924A9C">
        <w:rPr/>
        <w:t xml:space="preserve">, when used in official marketing materials they will </w:t>
      </w:r>
      <w:r w:rsidR="00924A9C">
        <w:rPr/>
        <w:t>represent</w:t>
      </w:r>
      <w:r w:rsidR="00924A9C">
        <w:rPr/>
        <w:t xml:space="preserve"> the </w:t>
      </w:r>
      <w:r w:rsidR="3AF97122">
        <w:rPr/>
        <w:t xml:space="preserve">following </w:t>
      </w:r>
      <w:r w:rsidR="00924A9C">
        <w:rPr/>
        <w:t>assigned cause area:</w:t>
      </w:r>
    </w:p>
    <w:p w:rsidRPr="005254FA" w:rsidR="005254FA" w:rsidP="69D4B6BE" w:rsidRDefault="005254FA" w14:paraId="7C184330" w14:textId="7189BE3F">
      <w:pPr>
        <w:pStyle w:val="Heading3"/>
        <w:numPr>
          <w:ilvl w:val="0"/>
          <w:numId w:val="34"/>
        </w:numPr>
        <w:rPr>
          <w:rFonts w:ascii="Source Sans Pro" w:hAnsi="Source Sans Pro"/>
          <w:color w:val="auto"/>
        </w:rPr>
      </w:pPr>
      <w:r w:rsidRPr="69D4B6BE" w:rsidR="005254FA">
        <w:rPr>
          <w:rFonts w:ascii="Source Sans Pro" w:hAnsi="Source Sans Pro"/>
          <w:b w:val="1"/>
          <w:bCs w:val="1"/>
          <w:color w:val="auto"/>
        </w:rPr>
        <w:t>GIVE COMPANIONSHIP</w:t>
      </w:r>
      <w:r w:rsidRPr="69D4B6BE" w:rsidR="005254FA">
        <w:rPr>
          <w:rFonts w:ascii="Source Sans Pro" w:hAnsi="Source Sans Pro"/>
          <w:color w:val="auto"/>
        </w:rPr>
        <w:t xml:space="preserve"> </w:t>
      </w:r>
      <w:r w:rsidRPr="69D4B6BE" w:rsidR="00482A28">
        <w:rPr>
          <w:rFonts w:ascii="Source Sans Pro" w:hAnsi="Source Sans Pro"/>
          <w:color w:val="auto"/>
        </w:rPr>
        <w:t>(</w:t>
      </w:r>
      <w:r w:rsidRPr="69D4B6BE" w:rsidR="005254FA">
        <w:rPr>
          <w:rFonts w:ascii="Source Sans Pro" w:hAnsi="Source Sans Pro"/>
          <w:color w:val="auto"/>
        </w:rPr>
        <w:t>Animal Welfare Cause Area</w:t>
      </w:r>
      <w:r w:rsidRPr="69D4B6BE" w:rsidR="00482A28">
        <w:rPr>
          <w:rFonts w:ascii="Source Sans Pro" w:hAnsi="Source Sans Pro"/>
          <w:color w:val="auto"/>
        </w:rPr>
        <w:t>)</w:t>
      </w:r>
    </w:p>
    <w:p w:rsidRPr="005254FA" w:rsidR="005254FA" w:rsidP="69D4B6BE" w:rsidRDefault="005254FA" w14:paraId="49D69527" w14:textId="2B6A3F05">
      <w:pPr>
        <w:pStyle w:val="Heading3"/>
        <w:numPr>
          <w:ilvl w:val="0"/>
          <w:numId w:val="34"/>
        </w:numPr>
        <w:rPr>
          <w:rFonts w:ascii="Source Sans Pro" w:hAnsi="Source Sans Pro"/>
          <w:color w:val="auto"/>
        </w:rPr>
      </w:pPr>
      <w:r w:rsidRPr="69D4B6BE" w:rsidR="005254FA">
        <w:rPr>
          <w:rFonts w:ascii="Source Sans Pro" w:hAnsi="Source Sans Pro"/>
          <w:b w:val="1"/>
          <w:bCs w:val="1"/>
          <w:color w:val="auto"/>
        </w:rPr>
        <w:t>GIVE INSPIRATION</w:t>
      </w:r>
      <w:r w:rsidRPr="69D4B6BE" w:rsidR="005254FA">
        <w:rPr>
          <w:rFonts w:ascii="Source Sans Pro" w:hAnsi="Source Sans Pro"/>
          <w:color w:val="auto"/>
        </w:rPr>
        <w:t xml:space="preserve"> </w:t>
      </w:r>
      <w:r w:rsidRPr="69D4B6BE" w:rsidR="00482A28">
        <w:rPr>
          <w:rFonts w:ascii="Source Sans Pro" w:hAnsi="Source Sans Pro"/>
          <w:color w:val="auto"/>
        </w:rPr>
        <w:t>(</w:t>
      </w:r>
      <w:r w:rsidRPr="69D4B6BE" w:rsidR="005254FA">
        <w:rPr>
          <w:rFonts w:ascii="Source Sans Pro" w:hAnsi="Source Sans Pro"/>
          <w:color w:val="auto"/>
        </w:rPr>
        <w:t>Arts &amp; Culture Cause Area</w:t>
      </w:r>
      <w:r w:rsidRPr="69D4B6BE" w:rsidR="00482A28">
        <w:rPr>
          <w:rFonts w:ascii="Source Sans Pro" w:hAnsi="Source Sans Pro"/>
          <w:color w:val="auto"/>
        </w:rPr>
        <w:t>)</w:t>
      </w:r>
    </w:p>
    <w:p w:rsidRPr="005254FA" w:rsidR="005254FA" w:rsidP="69D4B6BE" w:rsidRDefault="00482A28" w14:paraId="4824D7CD" w14:textId="52CBC72F">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STABILITY</w:t>
      </w:r>
      <w:r w:rsidRPr="69D4B6BE" w:rsidR="00482A28">
        <w:rPr>
          <w:rFonts w:ascii="Source Sans Pro" w:hAnsi="Source Sans Pro"/>
          <w:color w:val="auto"/>
        </w:rPr>
        <w:t xml:space="preserve"> (</w:t>
      </w:r>
      <w:r w:rsidRPr="69D4B6BE" w:rsidR="005254FA">
        <w:rPr>
          <w:rFonts w:ascii="Source Sans Pro" w:hAnsi="Source Sans Pro"/>
          <w:color w:val="auto"/>
        </w:rPr>
        <w:t>Children &amp; Family Support Cause Area</w:t>
      </w:r>
      <w:r w:rsidRPr="69D4B6BE" w:rsidR="00482A28">
        <w:rPr>
          <w:rFonts w:ascii="Source Sans Pro" w:hAnsi="Source Sans Pro"/>
          <w:color w:val="auto"/>
        </w:rPr>
        <w:t>)</w:t>
      </w:r>
    </w:p>
    <w:p w:rsidRPr="005254FA" w:rsidR="005254FA" w:rsidP="69D4B6BE" w:rsidRDefault="00482A28" w14:paraId="4877BD1F" w14:textId="34D626A4">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COMMUNITY</w:t>
      </w:r>
      <w:r w:rsidRPr="69D4B6BE" w:rsidR="00482A28">
        <w:rPr>
          <w:rFonts w:ascii="Source Sans Pro" w:hAnsi="Source Sans Pro"/>
          <w:color w:val="auto"/>
        </w:rPr>
        <w:t xml:space="preserve"> (</w:t>
      </w:r>
      <w:r w:rsidRPr="69D4B6BE" w:rsidR="005254FA">
        <w:rPr>
          <w:rFonts w:ascii="Source Sans Pro" w:hAnsi="Source Sans Pro"/>
          <w:color w:val="auto"/>
        </w:rPr>
        <w:t>Community Improvement Cause Area</w:t>
      </w:r>
      <w:r w:rsidRPr="69D4B6BE" w:rsidR="00482A28">
        <w:rPr>
          <w:rFonts w:ascii="Source Sans Pro" w:hAnsi="Source Sans Pro"/>
          <w:color w:val="auto"/>
        </w:rPr>
        <w:t>)</w:t>
      </w:r>
    </w:p>
    <w:p w:rsidRPr="005254FA" w:rsidR="005254FA" w:rsidP="69D4B6BE" w:rsidRDefault="00482A28" w14:paraId="349F2C73" w14:textId="7436A581">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HELP</w:t>
      </w:r>
      <w:r w:rsidRPr="69D4B6BE" w:rsidR="00482A28">
        <w:rPr>
          <w:rFonts w:ascii="Source Sans Pro" w:hAnsi="Source Sans Pro"/>
          <w:color w:val="auto"/>
        </w:rPr>
        <w:t xml:space="preserve"> (</w:t>
      </w:r>
      <w:r w:rsidRPr="69D4B6BE" w:rsidR="005254FA">
        <w:rPr>
          <w:rFonts w:ascii="Source Sans Pro" w:hAnsi="Source Sans Pro"/>
          <w:color w:val="auto"/>
        </w:rPr>
        <w:t>Disaster &amp; Crisis Response Cause Area</w:t>
      </w:r>
      <w:r w:rsidRPr="69D4B6BE" w:rsidR="00482A28">
        <w:rPr>
          <w:rFonts w:ascii="Source Sans Pro" w:hAnsi="Source Sans Pro"/>
          <w:color w:val="auto"/>
        </w:rPr>
        <w:t>)</w:t>
      </w:r>
    </w:p>
    <w:p w:rsidRPr="005254FA" w:rsidR="005254FA" w:rsidP="69D4B6BE" w:rsidRDefault="00482A28" w14:paraId="5978F79D" w14:textId="2630B3B8">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KNOWLEDGE</w:t>
      </w:r>
      <w:r w:rsidRPr="69D4B6BE" w:rsidR="00482A28">
        <w:rPr>
          <w:rFonts w:ascii="Source Sans Pro" w:hAnsi="Source Sans Pro"/>
          <w:color w:val="auto"/>
        </w:rPr>
        <w:t xml:space="preserve"> (</w:t>
      </w:r>
      <w:r w:rsidRPr="69D4B6BE" w:rsidR="005254FA">
        <w:rPr>
          <w:rFonts w:ascii="Source Sans Pro" w:hAnsi="Source Sans Pro"/>
          <w:color w:val="auto"/>
        </w:rPr>
        <w:t>Education Cause Area</w:t>
      </w:r>
      <w:r w:rsidRPr="69D4B6BE" w:rsidR="00482A28">
        <w:rPr>
          <w:rFonts w:ascii="Source Sans Pro" w:hAnsi="Source Sans Pro"/>
          <w:color w:val="auto"/>
        </w:rPr>
        <w:t>)</w:t>
      </w:r>
    </w:p>
    <w:p w:rsidRPr="005254FA" w:rsidR="005254FA" w:rsidP="69D4B6BE" w:rsidRDefault="00482A28" w14:paraId="10C038F3" w14:textId="545761B0">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OPPORTUNITY</w:t>
      </w:r>
      <w:r w:rsidRPr="69D4B6BE" w:rsidR="00482A28">
        <w:rPr>
          <w:rFonts w:ascii="Source Sans Pro" w:hAnsi="Source Sans Pro"/>
          <w:color w:val="auto"/>
        </w:rPr>
        <w:t xml:space="preserve"> (</w:t>
      </w:r>
      <w:r w:rsidRPr="69D4B6BE" w:rsidR="005254FA">
        <w:rPr>
          <w:rFonts w:ascii="Source Sans Pro" w:hAnsi="Source Sans Pro"/>
          <w:color w:val="auto"/>
        </w:rPr>
        <w:t>End Poverty Cause Area</w:t>
      </w:r>
      <w:r w:rsidRPr="69D4B6BE" w:rsidR="00482A28">
        <w:rPr>
          <w:rFonts w:ascii="Source Sans Pro" w:hAnsi="Source Sans Pro"/>
          <w:color w:val="auto"/>
        </w:rPr>
        <w:t>)</w:t>
      </w:r>
    </w:p>
    <w:p w:rsidRPr="005254FA" w:rsidR="005254FA" w:rsidP="69D4B6BE" w:rsidRDefault="00482A28" w14:paraId="39557FDE" w14:textId="66161DC9">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CONSERVATION</w:t>
      </w:r>
      <w:r w:rsidRPr="69D4B6BE" w:rsidR="00482A28">
        <w:rPr>
          <w:rFonts w:ascii="Source Sans Pro" w:hAnsi="Source Sans Pro"/>
          <w:color w:val="auto"/>
        </w:rPr>
        <w:t xml:space="preserve"> (</w:t>
      </w:r>
      <w:r w:rsidRPr="69D4B6BE" w:rsidR="005254FA">
        <w:rPr>
          <w:rFonts w:ascii="Source Sans Pro" w:hAnsi="Source Sans Pro"/>
          <w:color w:val="auto"/>
        </w:rPr>
        <w:t>Environmental Protection Cause Area</w:t>
      </w:r>
      <w:r w:rsidRPr="69D4B6BE" w:rsidR="00482A28">
        <w:rPr>
          <w:rFonts w:ascii="Source Sans Pro" w:hAnsi="Source Sans Pro"/>
          <w:color w:val="auto"/>
        </w:rPr>
        <w:t>)</w:t>
      </w:r>
    </w:p>
    <w:p w:rsidRPr="005254FA" w:rsidR="005254FA" w:rsidP="69D4B6BE" w:rsidRDefault="00482A28" w14:paraId="20174D54" w14:textId="26EECAB6">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NOURISHMENT</w:t>
      </w:r>
      <w:r w:rsidRPr="69D4B6BE" w:rsidR="00482A28">
        <w:rPr>
          <w:rFonts w:ascii="Source Sans Pro" w:hAnsi="Source Sans Pro"/>
          <w:color w:val="auto"/>
        </w:rPr>
        <w:t xml:space="preserve"> (</w:t>
      </w:r>
      <w:r w:rsidRPr="69D4B6BE" w:rsidR="005254FA">
        <w:rPr>
          <w:rFonts w:ascii="Source Sans Pro" w:hAnsi="Source Sans Pro"/>
          <w:color w:val="auto"/>
        </w:rPr>
        <w:t>Food &amp; Nutrition Cause A</w:t>
      </w:r>
      <w:r w:rsidRPr="69D4B6BE" w:rsidR="00482A28">
        <w:rPr>
          <w:rFonts w:ascii="Source Sans Pro" w:hAnsi="Source Sans Pro"/>
          <w:color w:val="auto"/>
        </w:rPr>
        <w:t>rea)</w:t>
      </w:r>
    </w:p>
    <w:p w:rsidRPr="005254FA" w:rsidR="005254FA" w:rsidP="69D4B6BE" w:rsidRDefault="00482A28" w14:paraId="38FE55A6" w14:textId="7B58B9FD">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HEALTH</w:t>
      </w:r>
      <w:r w:rsidRPr="69D4B6BE" w:rsidR="00482A28">
        <w:rPr>
          <w:rFonts w:ascii="Source Sans Pro" w:hAnsi="Source Sans Pro"/>
          <w:color w:val="auto"/>
        </w:rPr>
        <w:t xml:space="preserve"> (</w:t>
      </w:r>
      <w:r w:rsidRPr="69D4B6BE" w:rsidR="005254FA">
        <w:rPr>
          <w:rFonts w:ascii="Source Sans Pro" w:hAnsi="Source Sans Pro"/>
          <w:color w:val="auto"/>
        </w:rPr>
        <w:t>Global Health &amp; Research Cause Area</w:t>
      </w:r>
      <w:r w:rsidRPr="69D4B6BE" w:rsidR="00482A28">
        <w:rPr>
          <w:rFonts w:ascii="Source Sans Pro" w:hAnsi="Source Sans Pro"/>
          <w:color w:val="auto"/>
        </w:rPr>
        <w:t>)</w:t>
      </w:r>
    </w:p>
    <w:p w:rsidRPr="005254FA" w:rsidR="005254FA" w:rsidP="69D4B6BE" w:rsidRDefault="00482A28" w14:paraId="10289BBF" w14:textId="6A6CBE44">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SHELTER</w:t>
      </w:r>
      <w:r w:rsidRPr="69D4B6BE" w:rsidR="00482A28">
        <w:rPr>
          <w:rFonts w:ascii="Source Sans Pro" w:hAnsi="Source Sans Pro"/>
          <w:color w:val="auto"/>
        </w:rPr>
        <w:t xml:space="preserve"> (</w:t>
      </w:r>
      <w:r w:rsidRPr="69D4B6BE" w:rsidR="005254FA">
        <w:rPr>
          <w:rFonts w:ascii="Source Sans Pro" w:hAnsi="Source Sans Pro"/>
          <w:color w:val="auto"/>
        </w:rPr>
        <w:t>Housing &amp; Shelter Cause Area</w:t>
      </w:r>
      <w:r w:rsidRPr="69D4B6BE" w:rsidR="00482A28">
        <w:rPr>
          <w:rFonts w:ascii="Source Sans Pro" w:hAnsi="Source Sans Pro"/>
          <w:color w:val="auto"/>
        </w:rPr>
        <w:t>)</w:t>
      </w:r>
    </w:p>
    <w:p w:rsidRPr="005254FA" w:rsidR="005254FA" w:rsidP="69D4B6BE" w:rsidRDefault="00482A28" w14:paraId="00EBAB15" w14:textId="1191AEA3">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JUSTICE</w:t>
      </w:r>
      <w:r w:rsidRPr="69D4B6BE" w:rsidR="00482A28">
        <w:rPr>
          <w:rFonts w:ascii="Source Sans Pro" w:hAnsi="Source Sans Pro"/>
          <w:color w:val="auto"/>
        </w:rPr>
        <w:t xml:space="preserve"> (</w:t>
      </w:r>
      <w:r w:rsidRPr="69D4B6BE" w:rsidR="005254FA">
        <w:rPr>
          <w:rFonts w:ascii="Source Sans Pro" w:hAnsi="Source Sans Pro"/>
          <w:color w:val="auto"/>
        </w:rPr>
        <w:t>Human Rights Cause Area</w:t>
      </w:r>
      <w:r w:rsidRPr="69D4B6BE" w:rsidR="00482A28">
        <w:rPr>
          <w:rFonts w:ascii="Source Sans Pro" w:hAnsi="Source Sans Pro"/>
          <w:color w:val="auto"/>
        </w:rPr>
        <w:t>)</w:t>
      </w:r>
    </w:p>
    <w:p w:rsidRPr="005254FA" w:rsidR="005254FA" w:rsidP="69D4B6BE" w:rsidRDefault="00482A28" w14:paraId="6C0EFD0C" w14:textId="4CCE4394">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HOPE</w:t>
      </w:r>
      <w:r w:rsidRPr="69D4B6BE" w:rsidR="00482A28">
        <w:rPr>
          <w:rFonts w:ascii="Source Sans Pro" w:hAnsi="Source Sans Pro"/>
          <w:color w:val="auto"/>
        </w:rPr>
        <w:t xml:space="preserve"> (</w:t>
      </w:r>
      <w:r w:rsidRPr="69D4B6BE" w:rsidR="005254FA">
        <w:rPr>
          <w:rFonts w:ascii="Source Sans Pro" w:hAnsi="Source Sans Pro"/>
          <w:color w:val="auto"/>
        </w:rPr>
        <w:t>Mental Wellness Cause Area</w:t>
      </w:r>
      <w:r w:rsidRPr="69D4B6BE" w:rsidR="00482A28">
        <w:rPr>
          <w:rFonts w:ascii="Source Sans Pro" w:hAnsi="Source Sans Pro"/>
          <w:color w:val="auto"/>
        </w:rPr>
        <w:t>)</w:t>
      </w:r>
    </w:p>
    <w:p w:rsidRPr="005254FA" w:rsidR="005254FA" w:rsidP="69D4B6BE" w:rsidRDefault="00482A28" w14:paraId="160EACF3" w14:textId="2D7CC5A1">
      <w:pPr>
        <w:pStyle w:val="Heading3"/>
        <w:numPr>
          <w:ilvl w:val="0"/>
          <w:numId w:val="34"/>
        </w:numPr>
        <w:rPr>
          <w:rFonts w:ascii="Source Sans Pro" w:hAnsi="Source Sans Pro"/>
          <w:color w:val="auto"/>
        </w:rPr>
      </w:pPr>
      <w:r w:rsidRPr="69D4B6BE" w:rsidR="00482A28">
        <w:rPr>
          <w:rFonts w:ascii="Source Sans Pro" w:hAnsi="Source Sans Pro"/>
          <w:b w:val="1"/>
          <w:bCs w:val="1"/>
          <w:color w:val="auto"/>
        </w:rPr>
        <w:t>GIVE SUPPORT</w:t>
      </w:r>
      <w:r w:rsidRPr="69D4B6BE" w:rsidR="00482A28">
        <w:rPr>
          <w:rFonts w:ascii="Source Sans Pro" w:hAnsi="Source Sans Pro"/>
          <w:color w:val="auto"/>
        </w:rPr>
        <w:t xml:space="preserve"> (</w:t>
      </w:r>
      <w:r w:rsidRPr="69D4B6BE" w:rsidR="005254FA">
        <w:rPr>
          <w:rFonts w:ascii="Source Sans Pro" w:hAnsi="Source Sans Pro"/>
          <w:color w:val="auto"/>
        </w:rPr>
        <w:t>Military &amp; Veterans Services Cause Area</w:t>
      </w:r>
      <w:r w:rsidRPr="69D4B6BE" w:rsidR="00482A28">
        <w:rPr>
          <w:rFonts w:ascii="Source Sans Pro" w:hAnsi="Source Sans Pro"/>
          <w:color w:val="auto"/>
        </w:rPr>
        <w:t>)</w:t>
      </w:r>
    </w:p>
    <w:p w:rsidR="4D7ABCA2" w:rsidP="00482A28" w:rsidRDefault="4D7ABCA2" w14:paraId="7CB785CD" w14:textId="7FE5F7EA">
      <w:pPr>
        <w:pStyle w:val="Heading3"/>
        <w:ind w:left="720"/>
        <w:rPr>
          <w:rFonts w:ascii="Source Sans Pro" w:hAnsi="Source Sans Pro"/>
        </w:rPr>
      </w:pPr>
    </w:p>
    <w:p w:rsidRPr="00366824" w:rsidR="00197CF5" w:rsidP="007510CE" w:rsidRDefault="00197CF5" w14:paraId="64F7E476" w14:textId="0CAB7963">
      <w:pPr>
        <w:pStyle w:val="Heading3"/>
        <w:rPr>
          <w:rFonts w:ascii="Source Sans Pro" w:hAnsi="Source Sans Pro"/>
        </w:rPr>
      </w:pPr>
      <w:r w:rsidRPr="00366824">
        <w:rPr>
          <w:rFonts w:ascii="Source Sans Pro" w:hAnsi="Source Sans Pro"/>
        </w:rPr>
        <w:t xml:space="preserve">How the CFC Works </w:t>
      </w:r>
    </w:p>
    <w:p w:rsidRPr="00366824" w:rsidR="00197CF5" w:rsidP="00197CF5" w:rsidRDefault="00197CF5" w14:paraId="679B4CED" w14:textId="5803F769">
      <w:r w:rsidRPr="00366824">
        <w:t xml:space="preserve">Federal employees and retirees represent a strong, caring community through the CFC, dedicated to making a difference for those in need. </w:t>
      </w:r>
      <w:r w:rsidRPr="00366824" w:rsidR="00DE41C3">
        <w:t>T</w:t>
      </w:r>
      <w:r w:rsidRPr="00366824">
        <w:t>he CFC</w:t>
      </w:r>
      <w:r w:rsidRPr="00366824" w:rsidR="00DE41C3">
        <w:t>, an OPM initiative, offers the F</w:t>
      </w:r>
      <w:r w:rsidRPr="00366824">
        <w:t xml:space="preserve">ederal community the opportunity to donate to thousands of participating charities. Here’s how it works: </w:t>
      </w:r>
    </w:p>
    <w:p w:rsidRPr="00E26FD5" w:rsidR="001762FF" w:rsidP="001762FF" w:rsidRDefault="00197CF5" w14:paraId="4DB44054" w14:textId="58C83E48">
      <w:pPr>
        <w:pStyle w:val="ListParagraph"/>
        <w:numPr>
          <w:ilvl w:val="0"/>
          <w:numId w:val="9"/>
        </w:numPr>
        <w:rPr>
          <w:rFonts w:ascii="Source Sans Pro" w:hAnsi="Source Sans Pro"/>
        </w:rPr>
      </w:pPr>
      <w:r w:rsidRPr="4D7ABCA2">
        <w:rPr>
          <w:rFonts w:ascii="Source Sans Pro" w:hAnsi="Source Sans Pro"/>
          <w:b/>
          <w:bCs/>
        </w:rPr>
        <w:t>Choose your cause</w:t>
      </w:r>
      <w:r w:rsidRPr="4D7ABCA2">
        <w:rPr>
          <w:rFonts w:ascii="Source Sans Pro" w:hAnsi="Source Sans Pro"/>
        </w:rPr>
        <w:t>. Whether you care about finding cures for diseases, supporting military families, or promoting equality, the CFC has vetted charities f</w:t>
      </w:r>
      <w:r w:rsidRPr="4D7ABCA2" w:rsidR="00DE41C3">
        <w:rPr>
          <w:rFonts w:ascii="Source Sans Pro" w:hAnsi="Source Sans Pro"/>
        </w:rPr>
        <w:t xml:space="preserve">or any </w:t>
      </w:r>
      <w:proofErr w:type="gramStart"/>
      <w:r w:rsidRPr="4D7ABCA2" w:rsidR="00DE41C3">
        <w:rPr>
          <w:rFonts w:ascii="Source Sans Pro" w:hAnsi="Source Sans Pro"/>
        </w:rPr>
        <w:t>cause</w:t>
      </w:r>
      <w:proofErr w:type="gramEnd"/>
      <w:r w:rsidRPr="4D7ABCA2" w:rsidR="00DE41C3">
        <w:rPr>
          <w:rFonts w:ascii="Source Sans Pro" w:hAnsi="Source Sans Pro"/>
        </w:rPr>
        <w:t xml:space="preserve"> you are </w:t>
      </w:r>
      <w:r w:rsidRPr="00E26FD5" w:rsidR="00DE41C3">
        <w:rPr>
          <w:rFonts w:ascii="Source Sans Pro" w:hAnsi="Source Sans Pro"/>
        </w:rPr>
        <w:t>passionate about</w:t>
      </w:r>
      <w:r w:rsidRPr="00E26FD5">
        <w:rPr>
          <w:rFonts w:ascii="Source Sans Pro" w:hAnsi="Source Sans Pro"/>
        </w:rPr>
        <w:t xml:space="preserve">. You can even give to multiple charities with one pledge. </w:t>
      </w:r>
    </w:p>
    <w:p w:rsidRPr="00E26FD5" w:rsidR="001762FF" w:rsidP="001762FF" w:rsidRDefault="00E26FD5" w14:paraId="2E000A22" w14:textId="65515E7F">
      <w:pPr>
        <w:pStyle w:val="ListParagraph"/>
        <w:numPr>
          <w:ilvl w:val="0"/>
          <w:numId w:val="9"/>
        </w:numPr>
        <w:rPr>
          <w:rFonts w:ascii="Source Sans Pro" w:hAnsi="Source Sans Pro"/>
        </w:rPr>
      </w:pPr>
      <w:r w:rsidRPr="69D4B6BE" w:rsidR="00E26FD5">
        <w:rPr>
          <w:rFonts w:ascii="Source Sans Pro" w:hAnsi="Source Sans Pro"/>
          <w:b w:val="1"/>
          <w:bCs w:val="1"/>
        </w:rPr>
        <w:t>Complete</w:t>
      </w:r>
      <w:r w:rsidRPr="69D4B6BE" w:rsidR="00DE41C3">
        <w:rPr>
          <w:rFonts w:ascii="Source Sans Pro" w:hAnsi="Source Sans Pro"/>
          <w:b w:val="1"/>
          <w:bCs w:val="1"/>
        </w:rPr>
        <w:t xml:space="preserve"> y</w:t>
      </w:r>
      <w:r w:rsidRPr="69D4B6BE" w:rsidR="00DE41C3">
        <w:rPr>
          <w:rFonts w:ascii="Source Sans Pro" w:hAnsi="Source Sans Pro"/>
          <w:b w:val="1"/>
          <w:bCs w:val="1"/>
        </w:rPr>
        <w:t>our pledge</w:t>
      </w:r>
      <w:r w:rsidRPr="69D4B6BE" w:rsidR="00197CF5">
        <w:rPr>
          <w:rFonts w:ascii="Source Sans Pro" w:hAnsi="Source Sans Pro"/>
        </w:rPr>
        <w:t xml:space="preserve">. </w:t>
      </w:r>
      <w:r w:rsidRPr="69D4B6BE" w:rsidR="004E751C">
        <w:rPr>
          <w:rFonts w:ascii="Source Sans Pro" w:hAnsi="Source Sans Pro"/>
        </w:rPr>
        <w:t>It’s</w:t>
      </w:r>
      <w:r w:rsidRPr="69D4B6BE" w:rsidR="004E751C">
        <w:rPr>
          <w:rFonts w:ascii="Source Sans Pro" w:hAnsi="Source Sans Pro"/>
        </w:rPr>
        <w:t xml:space="preserve"> easy to </w:t>
      </w:r>
      <w:r w:rsidRPr="69D4B6BE" w:rsidR="00DE41C3">
        <w:rPr>
          <w:rFonts w:ascii="Source Sans Pro" w:hAnsi="Source Sans Pro"/>
        </w:rPr>
        <w:t>GIVE HAPPY by donating a little from each paycheck or pledging a few volunteer hours a month</w:t>
      </w:r>
      <w:r w:rsidRPr="69D4B6BE" w:rsidR="001762FF">
        <w:rPr>
          <w:rFonts w:ascii="Source Sans Pro" w:hAnsi="Source Sans Pro"/>
        </w:rPr>
        <w:t xml:space="preserve"> at GiveCFC.org</w:t>
      </w:r>
      <w:r w:rsidRPr="69D4B6BE" w:rsidR="00DE41C3">
        <w:rPr>
          <w:rFonts w:ascii="Source Sans Pro" w:hAnsi="Source Sans Pro"/>
        </w:rPr>
        <w:t xml:space="preserve">. </w:t>
      </w:r>
    </w:p>
    <w:p w:rsidRPr="00E26FD5" w:rsidR="007510CE" w:rsidP="004B776F" w:rsidRDefault="00DE41C3" w14:paraId="6B0D12A1" w14:textId="79123BDE">
      <w:pPr>
        <w:pStyle w:val="ListParagraph"/>
        <w:numPr>
          <w:ilvl w:val="0"/>
          <w:numId w:val="0"/>
        </w:numPr>
        <w:ind w:left="720"/>
        <w:rPr>
          <w:rFonts w:ascii="Source Sans Pro" w:hAnsi="Source Sans Pro"/>
        </w:rPr>
      </w:pPr>
      <w:r w:rsidRPr="00E26FD5">
        <w:rPr>
          <w:rFonts w:ascii="Source Sans Pro" w:hAnsi="Source Sans Pro"/>
        </w:rPr>
        <w:t xml:space="preserve">The online </w:t>
      </w:r>
      <w:r w:rsidR="00BD6FB2">
        <w:rPr>
          <w:rFonts w:ascii="Source Sans Pro" w:hAnsi="Source Sans Pro"/>
        </w:rPr>
        <w:t>giving system</w:t>
      </w:r>
      <w:r w:rsidRPr="00E26FD5" w:rsidR="00197CF5">
        <w:rPr>
          <w:rFonts w:ascii="Source Sans Pro" w:hAnsi="Source Sans Pro"/>
        </w:rPr>
        <w:t xml:space="preserve"> allows you to easily renew your pledge each year and offers the full range of options: </w:t>
      </w:r>
    </w:p>
    <w:p w:rsidRPr="00E26FD5" w:rsidR="007510CE" w:rsidP="00A7754D" w:rsidRDefault="00197CF5" w14:paraId="19A9ADC9" w14:textId="77777777">
      <w:pPr>
        <w:pStyle w:val="ListParagraph"/>
        <w:numPr>
          <w:ilvl w:val="1"/>
          <w:numId w:val="13"/>
        </w:numPr>
        <w:rPr>
          <w:rFonts w:ascii="Source Sans Pro" w:hAnsi="Source Sans Pro"/>
        </w:rPr>
      </w:pPr>
      <w:r w:rsidRPr="00E26FD5">
        <w:rPr>
          <w:rFonts w:ascii="Source Sans Pro" w:hAnsi="Source Sans Pro"/>
        </w:rPr>
        <w:t xml:space="preserve">Payroll deduction (the most popular!) </w:t>
      </w:r>
    </w:p>
    <w:p w:rsidRPr="00E26FD5" w:rsidR="007510CE" w:rsidP="00A7754D" w:rsidRDefault="00197CF5" w14:paraId="1745D8A0" w14:textId="77777777">
      <w:pPr>
        <w:pStyle w:val="ListParagraph"/>
        <w:numPr>
          <w:ilvl w:val="1"/>
          <w:numId w:val="13"/>
        </w:numPr>
        <w:rPr>
          <w:rFonts w:ascii="Source Sans Pro" w:hAnsi="Source Sans Pro"/>
        </w:rPr>
      </w:pPr>
      <w:r w:rsidRPr="00E26FD5">
        <w:rPr>
          <w:rFonts w:ascii="Source Sans Pro" w:hAnsi="Source Sans Pro"/>
        </w:rPr>
        <w:t xml:space="preserve">Credit/debit card </w:t>
      </w:r>
    </w:p>
    <w:p w:rsidRPr="00E26FD5" w:rsidR="007510CE" w:rsidP="00A7754D" w:rsidRDefault="00197CF5" w14:paraId="776035CE" w14:textId="77777777">
      <w:pPr>
        <w:pStyle w:val="ListParagraph"/>
        <w:numPr>
          <w:ilvl w:val="1"/>
          <w:numId w:val="13"/>
        </w:numPr>
        <w:rPr>
          <w:rFonts w:ascii="Source Sans Pro" w:hAnsi="Source Sans Pro"/>
        </w:rPr>
      </w:pPr>
      <w:r w:rsidRPr="00E26FD5">
        <w:rPr>
          <w:rFonts w:ascii="Source Sans Pro" w:hAnsi="Source Sans Pro"/>
        </w:rPr>
        <w:t xml:space="preserve">E-check/bank transfer </w:t>
      </w:r>
    </w:p>
    <w:p w:rsidRPr="00E26FD5" w:rsidR="007510CE" w:rsidP="00A7754D" w:rsidRDefault="00197CF5" w14:paraId="5109296F" w14:textId="77777777">
      <w:pPr>
        <w:pStyle w:val="ListParagraph"/>
        <w:numPr>
          <w:ilvl w:val="1"/>
          <w:numId w:val="13"/>
        </w:numPr>
        <w:rPr>
          <w:rFonts w:ascii="Source Sans Pro" w:hAnsi="Source Sans Pro"/>
        </w:rPr>
      </w:pPr>
      <w:r w:rsidRPr="00E26FD5">
        <w:rPr>
          <w:rFonts w:ascii="Source Sans Pro" w:hAnsi="Source Sans Pro"/>
        </w:rPr>
        <w:t>Volunt</w:t>
      </w:r>
      <w:r w:rsidRPr="00E26FD5" w:rsidR="007510CE">
        <w:rPr>
          <w:rFonts w:ascii="Source Sans Pro" w:hAnsi="Source Sans Pro"/>
        </w:rPr>
        <w:t>eer hours (F</w:t>
      </w:r>
      <w:r w:rsidRPr="00E26FD5">
        <w:rPr>
          <w:rFonts w:ascii="Source Sans Pro" w:hAnsi="Source Sans Pro"/>
        </w:rPr>
        <w:t xml:space="preserve">ederal employees only) </w:t>
      </w:r>
    </w:p>
    <w:p w:rsidRPr="00366824" w:rsidR="00197CF5" w:rsidP="00DE41C3" w:rsidRDefault="00197CF5" w14:paraId="36D0A8B8" w14:textId="3B4A49DE">
      <w:pPr>
        <w:ind w:firstLine="720"/>
      </w:pPr>
      <w:r w:rsidRPr="00366824">
        <w:rPr>
          <w:i/>
        </w:rPr>
        <w:t xml:space="preserve">Other options include </w:t>
      </w:r>
      <w:r w:rsidRPr="00366824" w:rsidR="00DE41C3">
        <w:rPr>
          <w:i/>
        </w:rPr>
        <w:t xml:space="preserve">paper pledge forms, </w:t>
      </w:r>
      <w:r w:rsidRPr="00366824">
        <w:rPr>
          <w:i/>
        </w:rPr>
        <w:t>the CFC Giving Mobile App</w:t>
      </w:r>
      <w:r w:rsidRPr="00366824" w:rsidR="00DE41C3">
        <w:rPr>
          <w:i/>
        </w:rPr>
        <w:t>, and Text-to-Donate</w:t>
      </w:r>
      <w:r w:rsidRPr="00366824">
        <w:t xml:space="preserve">. </w:t>
      </w:r>
    </w:p>
    <w:p w:rsidRPr="00DA5EAA" w:rsidR="00197CF5" w:rsidP="69D4B6BE" w:rsidRDefault="00E26FD5" w14:paraId="650542E7" w14:textId="478C9267">
      <w:pPr>
        <w:pStyle w:val="ListParagraph"/>
        <w:numPr>
          <w:ilvl w:val="0"/>
          <w:numId w:val="9"/>
        </w:numPr>
        <w:rPr>
          <w:rFonts w:ascii="Source Sans Pro" w:hAnsi="Source Sans Pro"/>
        </w:rPr>
      </w:pPr>
      <w:r w:rsidRPr="69D4B6BE" w:rsidR="00E26FD5">
        <w:rPr>
          <w:rFonts w:ascii="Source Sans Pro" w:hAnsi="Source Sans Pro"/>
          <w:b w:val="1"/>
          <w:bCs w:val="1"/>
        </w:rPr>
        <w:t>Make an impact</w:t>
      </w:r>
      <w:r w:rsidRPr="69D4B6BE" w:rsidR="00E26FD5">
        <w:rPr>
          <w:rFonts w:ascii="Source Sans Pro" w:hAnsi="Source Sans Pro"/>
          <w:b w:val="1"/>
          <w:bCs w:val="1"/>
        </w:rPr>
        <w:t>.</w:t>
      </w:r>
      <w:r w:rsidRPr="69D4B6BE" w:rsidR="00197CF5">
        <w:rPr>
          <w:rFonts w:ascii="Source Sans Pro" w:hAnsi="Source Sans Pro"/>
        </w:rPr>
        <w:t xml:space="preserve"> </w:t>
      </w:r>
      <w:r w:rsidRPr="69D4B6BE" w:rsidR="00DE41C3">
        <w:rPr>
          <w:rFonts w:ascii="Source Sans Pro" w:hAnsi="Source Sans Pro"/>
        </w:rPr>
        <w:t xml:space="preserve"> </w:t>
      </w:r>
      <w:r w:rsidRPr="69D4B6BE" w:rsidR="005732BC">
        <w:rPr>
          <w:rFonts w:ascii="Source Sans Pro" w:hAnsi="Source Sans Pro"/>
        </w:rPr>
        <w:t xml:space="preserve">Thousands of charities receive the support they need throughout the year. Just $5 per paycheck to your favorite charity makes </w:t>
      </w:r>
      <w:r w:rsidRPr="69D4B6BE" w:rsidR="005732BC">
        <w:rPr>
          <w:rFonts w:ascii="Source Sans Pro" w:hAnsi="Source Sans Pro"/>
        </w:rPr>
        <w:t xml:space="preserve">a big </w:t>
      </w:r>
      <w:r w:rsidRPr="69D4B6BE" w:rsidR="00C24B6B">
        <w:rPr>
          <w:rFonts w:ascii="Source Sans Pro" w:hAnsi="Source Sans Pro"/>
        </w:rPr>
        <w:t>difference</w:t>
      </w:r>
      <w:r w:rsidRPr="69D4B6BE" w:rsidR="00DA5EAA">
        <w:rPr>
          <w:rFonts w:ascii="Source Sans Pro" w:hAnsi="Source Sans Pro"/>
        </w:rPr>
        <w:t>!</w:t>
      </w:r>
      <w:r w:rsidRPr="69D4B6BE" w:rsidR="001F0D6E">
        <w:rPr>
          <w:rFonts w:ascii="Source Sans Pro" w:hAnsi="Source Sans Pro"/>
        </w:rPr>
        <w:t xml:space="preserve"> It adds up to so much happiness when we give together.</w:t>
      </w:r>
    </w:p>
    <w:p w:rsidRPr="00366824" w:rsidR="00DE41C3" w:rsidP="007510CE" w:rsidRDefault="00DE41C3" w14:paraId="202EA686" w14:textId="6D3C3340">
      <w:pPr>
        <w:pStyle w:val="Heading3"/>
        <w:rPr>
          <w:rFonts w:ascii="Source Sans Pro" w:hAnsi="Source Sans Pro"/>
        </w:rPr>
      </w:pPr>
    </w:p>
    <w:p w:rsidRPr="00366824" w:rsidR="00197CF5" w:rsidP="007510CE" w:rsidRDefault="00197CF5" w14:paraId="344C65B8" w14:textId="7C1DD984">
      <w:pPr>
        <w:pStyle w:val="Heading3"/>
        <w:rPr>
          <w:rFonts w:ascii="Source Sans Pro" w:hAnsi="Source Sans Pro"/>
        </w:rPr>
      </w:pPr>
      <w:r w:rsidRPr="4D7ABCA2">
        <w:rPr>
          <w:rFonts w:ascii="Source Sans Pro" w:hAnsi="Source Sans Pro"/>
        </w:rPr>
        <w:t xml:space="preserve">Why Give Through the CFC? </w:t>
      </w:r>
    </w:p>
    <w:p w:rsidRPr="00366824" w:rsidR="00197CF5" w:rsidP="00197CF5" w:rsidRDefault="00197CF5" w14:paraId="490BE406" w14:textId="3DF68F7F">
      <w:r>
        <w:t xml:space="preserve">We know there are a lot of giving options out there. You might be wondering: Why should I give through the CFC? Here are </w:t>
      </w:r>
      <w:r w:rsidR="028905DF">
        <w:t>four</w:t>
      </w:r>
      <w:r>
        <w:t xml:space="preserve"> great reasons: </w:t>
      </w:r>
    </w:p>
    <w:p w:rsidRPr="00366824" w:rsidR="00197CF5" w:rsidP="007510CE" w:rsidRDefault="00197CF5" w14:paraId="37C04F48" w14:textId="03992BFA">
      <w:pPr>
        <w:pStyle w:val="ListParagraph"/>
        <w:numPr>
          <w:ilvl w:val="0"/>
          <w:numId w:val="10"/>
        </w:numPr>
        <w:rPr>
          <w:rFonts w:ascii="Source Sans Pro" w:hAnsi="Source Sans Pro"/>
        </w:rPr>
      </w:pPr>
      <w:r w:rsidRPr="00366824">
        <w:rPr>
          <w:rFonts w:ascii="Source Sans Pro" w:hAnsi="Source Sans Pro"/>
          <w:b/>
        </w:rPr>
        <w:t>Give through Payroll Deduction</w:t>
      </w:r>
      <w:r w:rsidRPr="00366824">
        <w:rPr>
          <w:rFonts w:ascii="Source Sans Pro" w:hAnsi="Source Sans Pro"/>
        </w:rPr>
        <w:t xml:space="preserve">. </w:t>
      </w:r>
      <w:r w:rsidR="003C10DC">
        <w:rPr>
          <w:rFonts w:ascii="Source Sans Pro" w:hAnsi="Source Sans Pro"/>
        </w:rPr>
        <w:t>G</w:t>
      </w:r>
      <w:r w:rsidRPr="00366824">
        <w:rPr>
          <w:rFonts w:ascii="Source Sans Pro" w:hAnsi="Source Sans Pro"/>
        </w:rPr>
        <w:t xml:space="preserve">ifts from each paycheck </w:t>
      </w:r>
      <w:r w:rsidR="003C10DC">
        <w:rPr>
          <w:rFonts w:ascii="Source Sans Pro" w:hAnsi="Source Sans Pro"/>
        </w:rPr>
        <w:t>have</w:t>
      </w:r>
      <w:r w:rsidRPr="00366824">
        <w:rPr>
          <w:rFonts w:ascii="Source Sans Pro" w:hAnsi="Source Sans Pro"/>
        </w:rPr>
        <w:t xml:space="preserve"> a greater impact over time.  </w:t>
      </w:r>
    </w:p>
    <w:p w:rsidRPr="00366824" w:rsidR="00197CF5" w:rsidP="007510CE" w:rsidRDefault="00197CF5" w14:paraId="2555116F" w14:textId="3E76035C">
      <w:pPr>
        <w:pStyle w:val="ListParagraph"/>
        <w:numPr>
          <w:ilvl w:val="0"/>
          <w:numId w:val="10"/>
        </w:numPr>
        <w:rPr>
          <w:rFonts w:ascii="Source Sans Pro" w:hAnsi="Source Sans Pro"/>
        </w:rPr>
      </w:pPr>
      <w:r w:rsidRPr="0EC896F4" w:rsidR="00197CF5">
        <w:rPr>
          <w:rFonts w:ascii="Source Sans Pro" w:hAnsi="Source Sans Pro"/>
          <w:b w:val="1"/>
          <w:bCs w:val="1"/>
        </w:rPr>
        <w:t>Give to Multiple</w:t>
      </w:r>
      <w:r w:rsidRPr="0EC896F4" w:rsidR="00197CF5">
        <w:rPr>
          <w:rFonts w:ascii="Source Sans Pro" w:hAnsi="Source Sans Pro"/>
          <w:b w:val="1"/>
          <w:bCs w:val="1"/>
        </w:rPr>
        <w:t xml:space="preserve"> </w:t>
      </w:r>
      <w:r w:rsidRPr="0EC896F4" w:rsidR="00197CF5">
        <w:rPr>
          <w:rFonts w:ascii="Source Sans Pro" w:hAnsi="Source Sans Pro"/>
          <w:b w:val="1"/>
          <w:bCs w:val="1"/>
        </w:rPr>
        <w:t>Charities</w:t>
      </w:r>
      <w:r w:rsidRPr="0EC896F4" w:rsidR="00197CF5">
        <w:rPr>
          <w:rFonts w:ascii="Source Sans Pro" w:hAnsi="Source Sans Pro"/>
        </w:rPr>
        <w:t xml:space="preserve">. Make all your charitable donations and pledge volunteer hours in one place. </w:t>
      </w:r>
    </w:p>
    <w:p w:rsidRPr="00366824" w:rsidR="00197CF5" w:rsidP="007510CE" w:rsidRDefault="00197CF5" w14:paraId="1D163525" w14:textId="25AEEDE7">
      <w:pPr>
        <w:pStyle w:val="ListParagraph"/>
        <w:numPr>
          <w:ilvl w:val="0"/>
          <w:numId w:val="10"/>
        </w:numPr>
        <w:rPr>
          <w:rFonts w:ascii="Source Sans Pro" w:hAnsi="Source Sans Pro"/>
        </w:rPr>
      </w:pPr>
      <w:r w:rsidRPr="4D7ABCA2">
        <w:rPr>
          <w:rFonts w:ascii="Source Sans Pro" w:hAnsi="Source Sans Pro"/>
          <w:b/>
          <w:bCs/>
        </w:rPr>
        <w:t xml:space="preserve">Give for </w:t>
      </w:r>
      <w:r w:rsidRPr="4D7ABCA2" w:rsidR="00DC5811">
        <w:rPr>
          <w:rFonts w:ascii="Source Sans Pro" w:hAnsi="Source Sans Pro"/>
          <w:b/>
          <w:bCs/>
        </w:rPr>
        <w:t>Greater</w:t>
      </w:r>
      <w:r w:rsidRPr="4D7ABCA2">
        <w:rPr>
          <w:rFonts w:ascii="Source Sans Pro" w:hAnsi="Source Sans Pro"/>
          <w:b/>
          <w:bCs/>
        </w:rPr>
        <w:t xml:space="preserve"> Impact</w:t>
      </w:r>
      <w:r w:rsidRPr="4D7ABCA2">
        <w:rPr>
          <w:rFonts w:ascii="Source Sans Pro" w:hAnsi="Source Sans Pro"/>
        </w:rPr>
        <w:t>. The world is a better place when</w:t>
      </w:r>
      <w:r w:rsidRPr="4D7ABCA2" w:rsidR="00DE41C3">
        <w:rPr>
          <w:rFonts w:ascii="Source Sans Pro" w:hAnsi="Source Sans Pro"/>
        </w:rPr>
        <w:t xml:space="preserve"> we </w:t>
      </w:r>
      <w:r w:rsidRPr="4D7ABCA2" w:rsidR="66D40D5D">
        <w:rPr>
          <w:rFonts w:ascii="Source Sans Pro" w:hAnsi="Source Sans Pro"/>
        </w:rPr>
        <w:t>give</w:t>
      </w:r>
      <w:r w:rsidRPr="4D7ABCA2" w:rsidR="00DE41C3">
        <w:rPr>
          <w:rFonts w:ascii="Source Sans Pro" w:hAnsi="Source Sans Pro"/>
        </w:rPr>
        <w:t xml:space="preserve"> together.</w:t>
      </w:r>
      <w:r w:rsidRPr="4D7ABCA2">
        <w:rPr>
          <w:rFonts w:ascii="Source Sans Pro" w:hAnsi="Source Sans Pro"/>
        </w:rPr>
        <w:t xml:space="preserve"> </w:t>
      </w:r>
    </w:p>
    <w:p w:rsidR="1DFD09D7" w:rsidP="4D7ABCA2" w:rsidRDefault="1DFD09D7" w14:paraId="7351F04A" w14:textId="1EC6ABFF">
      <w:pPr>
        <w:pStyle w:val="ListParagraph"/>
        <w:numPr>
          <w:ilvl w:val="0"/>
          <w:numId w:val="10"/>
        </w:numPr>
        <w:rPr>
          <w:rFonts w:ascii="Source Sans Pro" w:hAnsi="Source Sans Pro" w:eastAsia="Calibri"/>
        </w:rPr>
      </w:pPr>
      <w:r w:rsidRPr="69D4B6BE" w:rsidR="1DFD09D7">
        <w:rPr>
          <w:rFonts w:ascii="Source Sans Pro" w:hAnsi="Source Sans Pro" w:eastAsia="Calibri"/>
          <w:b w:val="1"/>
          <w:bCs w:val="1"/>
        </w:rPr>
        <w:t>GIVE HAPPY</w:t>
      </w:r>
      <w:r w:rsidRPr="69D4B6BE" w:rsidR="1DFD09D7">
        <w:rPr>
          <w:rFonts w:ascii="Source Sans Pro" w:hAnsi="Source Sans Pro" w:eastAsia="Calibri"/>
        </w:rPr>
        <w:t xml:space="preserve">! </w:t>
      </w:r>
      <w:r w:rsidRPr="69D4B6BE" w:rsidR="00E52536">
        <w:rPr>
          <w:rFonts w:ascii="Source Sans Pro" w:hAnsi="Source Sans Pro" w:eastAsia="Calibri"/>
        </w:rPr>
        <w:t>It adds up to so much happiness when we give together.</w:t>
      </w:r>
    </w:p>
    <w:p w:rsidRPr="00366824" w:rsidR="00197CF5" w:rsidP="00197CF5" w:rsidRDefault="00197CF5" w14:paraId="6F9D491F" w14:textId="77777777">
      <w:pPr>
        <w:rPr>
          <w:i/>
        </w:rPr>
      </w:pPr>
      <w:r w:rsidRPr="00366824">
        <w:rPr>
          <w:i/>
        </w:rPr>
        <w:t xml:space="preserve">Looking for even more reasons? </w:t>
      </w:r>
    </w:p>
    <w:p w:rsidRPr="00366824" w:rsidR="00197CF5" w:rsidP="007510CE" w:rsidRDefault="00197CF5" w14:paraId="4751EA03" w14:textId="77777777">
      <w:pPr>
        <w:spacing w:after="0" w:line="240" w:lineRule="auto"/>
        <w:contextualSpacing/>
      </w:pPr>
      <w:r w:rsidRPr="00366824">
        <w:t xml:space="preserve">Tax-Deductible Giving • Unrestricted Funds for Charities • Easy to Renew </w:t>
      </w:r>
    </w:p>
    <w:p w:rsidRPr="00366824" w:rsidR="00197CF5" w:rsidP="007510CE" w:rsidRDefault="00197CF5" w14:paraId="778AFDD4" w14:textId="77777777">
      <w:pPr>
        <w:spacing w:after="0" w:line="240" w:lineRule="auto"/>
        <w:contextualSpacing/>
      </w:pPr>
      <w:r w:rsidRPr="00366824">
        <w:t xml:space="preserve">Long-Standing Federal Tradition • Volunteer Opportunities • Secure Online Giving Platform </w:t>
      </w:r>
    </w:p>
    <w:p w:rsidRPr="00366824" w:rsidR="00197CF5" w:rsidP="007510CE" w:rsidRDefault="00197CF5" w14:paraId="5841B18A" w14:textId="77777777">
      <w:pPr>
        <w:spacing w:after="0" w:line="240" w:lineRule="auto"/>
        <w:contextualSpacing/>
      </w:pPr>
      <w:r>
        <w:t xml:space="preserve">Mobile Giving App •Thousands of Vetted Charities • Makes Fundraising Easier for Charities </w:t>
      </w:r>
    </w:p>
    <w:p w:rsidRPr="00366824" w:rsidR="007510CE" w:rsidP="00197CF5" w:rsidRDefault="007510CE" w14:paraId="5A8219EF" w14:textId="77777777"/>
    <w:p w:rsidRPr="00366824" w:rsidR="00197CF5" w:rsidP="007510CE" w:rsidRDefault="00197CF5" w14:paraId="07A96580" w14:textId="759B1BB0">
      <w:pPr>
        <w:pStyle w:val="Heading3"/>
        <w:rPr>
          <w:rFonts w:ascii="Source Sans Pro" w:hAnsi="Source Sans Pro"/>
        </w:rPr>
      </w:pPr>
      <w:r w:rsidRPr="00366824">
        <w:rPr>
          <w:rFonts w:ascii="Source Sans Pro" w:hAnsi="Source Sans Pro"/>
        </w:rPr>
        <w:t xml:space="preserve">5 Great Reasons to Give Online! </w:t>
      </w:r>
    </w:p>
    <w:p w:rsidRPr="00366824" w:rsidR="00197CF5" w:rsidP="00197CF5" w:rsidRDefault="00197CF5" w14:paraId="1F1D59BD" w14:textId="0D5C5DDF">
      <w:r>
        <w:t xml:space="preserve">Giving online is the easiest/best way to </w:t>
      </w:r>
      <w:r w:rsidR="721BD41D">
        <w:t>GIVE HAPPY</w:t>
      </w:r>
      <w:r>
        <w:t xml:space="preserve"> through the CFC! The online pledge system is: </w:t>
      </w:r>
    </w:p>
    <w:p w:rsidRPr="00366824" w:rsidR="007510CE" w:rsidP="00197CF5" w:rsidRDefault="00197CF5" w14:paraId="6A5DC25A" w14:textId="77777777">
      <w:pPr>
        <w:pStyle w:val="ListParagraph"/>
        <w:numPr>
          <w:ilvl w:val="0"/>
          <w:numId w:val="11"/>
        </w:numPr>
        <w:rPr>
          <w:rFonts w:ascii="Source Sans Pro" w:hAnsi="Source Sans Pro"/>
        </w:rPr>
      </w:pPr>
      <w:r w:rsidRPr="00366824">
        <w:rPr>
          <w:rFonts w:ascii="Source Sans Pro" w:hAnsi="Source Sans Pro"/>
          <w:b/>
        </w:rPr>
        <w:t>Comprehensive</w:t>
      </w:r>
      <w:r w:rsidRPr="00366824">
        <w:rPr>
          <w:rFonts w:ascii="Source Sans Pro" w:hAnsi="Source Sans Pro"/>
        </w:rPr>
        <w:t>: Select from all available payment methods in addition to payroll deduction – like credit card or e</w:t>
      </w:r>
      <w:r w:rsidRPr="00366824">
        <w:rPr>
          <w:rFonts w:ascii="Source Sans Pro" w:hAnsi="Source Sans Pro" w:cs="Cambria Math"/>
        </w:rPr>
        <w:t>‑</w:t>
      </w:r>
      <w:r w:rsidRPr="00366824">
        <w:rPr>
          <w:rFonts w:ascii="Source Sans Pro" w:hAnsi="Source Sans Pro"/>
        </w:rPr>
        <w:t xml:space="preserve">check – and give to an unlimited number of charities online. </w:t>
      </w:r>
    </w:p>
    <w:p w:rsidRPr="00366824" w:rsidR="007510CE" w:rsidP="00197CF5" w:rsidRDefault="00197CF5" w14:paraId="1D834857" w14:textId="77777777">
      <w:pPr>
        <w:pStyle w:val="ListParagraph"/>
        <w:numPr>
          <w:ilvl w:val="0"/>
          <w:numId w:val="11"/>
        </w:numPr>
        <w:rPr>
          <w:rFonts w:ascii="Source Sans Pro" w:hAnsi="Source Sans Pro"/>
        </w:rPr>
      </w:pPr>
      <w:r w:rsidRPr="00366824">
        <w:rPr>
          <w:rFonts w:ascii="Source Sans Pro" w:hAnsi="Source Sans Pro"/>
          <w:b/>
        </w:rPr>
        <w:t>Quick</w:t>
      </w:r>
      <w:r w:rsidRPr="00366824">
        <w:rPr>
          <w:rFonts w:ascii="Source Sans Pro" w:hAnsi="Source Sans Pro"/>
        </w:rPr>
        <w:t xml:space="preserve">: Renew each year with the click of a button once you’ve set up your initial pledge. Shorten the processing time for your pledge to have it show up sooner on your unit report. </w:t>
      </w:r>
    </w:p>
    <w:p w:rsidRPr="00366824" w:rsidR="007510CE" w:rsidP="00197CF5" w:rsidRDefault="00197CF5" w14:paraId="76B8EC27" w14:textId="77777777">
      <w:pPr>
        <w:pStyle w:val="ListParagraph"/>
        <w:numPr>
          <w:ilvl w:val="0"/>
          <w:numId w:val="11"/>
        </w:numPr>
        <w:rPr>
          <w:rFonts w:ascii="Source Sans Pro" w:hAnsi="Source Sans Pro"/>
        </w:rPr>
      </w:pPr>
      <w:r w:rsidRPr="00366824">
        <w:rPr>
          <w:rFonts w:ascii="Source Sans Pro" w:hAnsi="Source Sans Pro"/>
          <w:b/>
        </w:rPr>
        <w:t>Flexible</w:t>
      </w:r>
      <w:r w:rsidRPr="00366824">
        <w:rPr>
          <w:rFonts w:ascii="Source Sans Pro" w:hAnsi="Source Sans Pro"/>
        </w:rPr>
        <w:t xml:space="preserve">: Change your recurring pledge (credit, payroll or annuity) up until the last day of the campaign solicitation period.  </w:t>
      </w:r>
    </w:p>
    <w:p w:rsidRPr="00366824" w:rsidR="007510CE" w:rsidP="00197CF5" w:rsidRDefault="00197CF5" w14:paraId="0F457AFB" w14:textId="36D81E8E">
      <w:pPr>
        <w:pStyle w:val="ListParagraph"/>
        <w:numPr>
          <w:ilvl w:val="0"/>
          <w:numId w:val="11"/>
        </w:numPr>
        <w:rPr>
          <w:rFonts w:ascii="Source Sans Pro" w:hAnsi="Source Sans Pro"/>
        </w:rPr>
      </w:pPr>
      <w:r w:rsidRPr="00366824">
        <w:rPr>
          <w:rFonts w:ascii="Source Sans Pro" w:hAnsi="Source Sans Pro"/>
          <w:b/>
        </w:rPr>
        <w:t>Secure</w:t>
      </w:r>
      <w:r w:rsidRPr="00366824">
        <w:rPr>
          <w:rFonts w:ascii="Source Sans Pro" w:hAnsi="Source Sans Pro"/>
        </w:rPr>
        <w:t xml:space="preserve">: Take comfort knowing that the </w:t>
      </w:r>
      <w:r w:rsidRPr="00366824" w:rsidR="00366824">
        <w:rPr>
          <w:rFonts w:ascii="Source Sans Pro" w:hAnsi="Source Sans Pro"/>
        </w:rPr>
        <w:t>online pledge portal meets all F</w:t>
      </w:r>
      <w:r w:rsidRPr="00366824">
        <w:rPr>
          <w:rFonts w:ascii="Source Sans Pro" w:hAnsi="Source Sans Pro"/>
        </w:rPr>
        <w:t xml:space="preserve">ederal security standards. Your personal information is not exposed, and the CFC securely links to all payroll service providers. </w:t>
      </w:r>
    </w:p>
    <w:p w:rsidRPr="00366824" w:rsidR="00197CF5" w:rsidP="00197CF5" w:rsidRDefault="00197CF5" w14:paraId="4B3592E6" w14:textId="1782C829">
      <w:pPr>
        <w:pStyle w:val="ListParagraph"/>
        <w:numPr>
          <w:ilvl w:val="0"/>
          <w:numId w:val="11"/>
        </w:numPr>
        <w:rPr>
          <w:rFonts w:ascii="Source Sans Pro" w:hAnsi="Source Sans Pro"/>
        </w:rPr>
      </w:pPr>
      <w:r w:rsidRPr="00366824">
        <w:rPr>
          <w:rFonts w:ascii="Source Sans Pro" w:hAnsi="Source Sans Pro"/>
          <w:b/>
        </w:rPr>
        <w:t>Green</w:t>
      </w:r>
      <w:r w:rsidRPr="00366824">
        <w:rPr>
          <w:rFonts w:ascii="Source Sans Pro" w:hAnsi="Source Sans Pro"/>
        </w:rPr>
        <w:t xml:space="preserve">: Reduce paper waste and help the environment by submitting your pledge online. </w:t>
      </w:r>
    </w:p>
    <w:p w:rsidRPr="00366824" w:rsidR="00197CF5" w:rsidP="00197CF5" w:rsidRDefault="00197CF5" w14:paraId="090984EB" w14:textId="38085FEE">
      <w:pPr>
        <w:rPr>
          <w:i/>
        </w:rPr>
      </w:pPr>
      <w:r w:rsidRPr="00366824">
        <w:rPr>
          <w:i/>
        </w:rPr>
        <w:t xml:space="preserve"> </w:t>
      </w:r>
    </w:p>
    <w:p w:rsidRPr="00366824" w:rsidR="00197CF5" w:rsidP="007510CE" w:rsidRDefault="00197CF5" w14:paraId="13A69AA2" w14:textId="77777777">
      <w:pPr>
        <w:pStyle w:val="Heading3"/>
        <w:rPr>
          <w:rFonts w:ascii="Source Sans Pro" w:hAnsi="Source Sans Pro"/>
        </w:rPr>
      </w:pPr>
      <w:r w:rsidRPr="00366824">
        <w:rPr>
          <w:rFonts w:ascii="Source Sans Pro" w:hAnsi="Source Sans Pro"/>
        </w:rPr>
        <w:t xml:space="preserve">Ways to Join the CFC Community </w:t>
      </w:r>
    </w:p>
    <w:p w:rsidRPr="00366824" w:rsidR="00197CF5" w:rsidP="00DC5811" w:rsidRDefault="00197CF5" w14:paraId="4B94BC9D" w14:textId="398B64E0">
      <w:pPr>
        <w:pStyle w:val="ListParagraph"/>
        <w:numPr>
          <w:ilvl w:val="0"/>
          <w:numId w:val="8"/>
        </w:numPr>
        <w:rPr>
          <w:rFonts w:ascii="Source Sans Pro" w:hAnsi="Source Sans Pro"/>
        </w:rPr>
      </w:pPr>
      <w:r w:rsidRPr="4D7ABCA2">
        <w:rPr>
          <w:rFonts w:ascii="Source Sans Pro" w:hAnsi="Source Sans Pro"/>
          <w:b/>
          <w:bCs/>
        </w:rPr>
        <w:t>Give</w:t>
      </w:r>
      <w:r w:rsidRPr="4D7ABCA2">
        <w:rPr>
          <w:rFonts w:ascii="Source Sans Pro" w:hAnsi="Source Sans Pro"/>
        </w:rPr>
        <w:t>.</w:t>
      </w:r>
      <w:r w:rsidRPr="4D7ABCA2" w:rsidR="00DC5811">
        <w:rPr>
          <w:rFonts w:ascii="Source Sans Pro" w:hAnsi="Source Sans Pro"/>
        </w:rPr>
        <w:t xml:space="preserve"> </w:t>
      </w:r>
      <w:r w:rsidRPr="4D7ABCA2" w:rsidR="78826A81">
        <w:rPr>
          <w:rFonts w:ascii="Source Sans Pro" w:hAnsi="Source Sans Pro"/>
        </w:rPr>
        <w:t>T</w:t>
      </w:r>
      <w:r w:rsidRPr="4D7ABCA2" w:rsidR="00DC5811">
        <w:rPr>
          <w:rFonts w:ascii="Source Sans Pro" w:hAnsi="Source Sans Pro"/>
        </w:rPr>
        <w:t>ry</w:t>
      </w:r>
      <w:r w:rsidRPr="4D7ABCA2" w:rsidR="23D93400">
        <w:rPr>
          <w:rFonts w:ascii="Source Sans Pro" w:hAnsi="Source Sans Pro"/>
        </w:rPr>
        <w:t xml:space="preserve"> it</w:t>
      </w:r>
      <w:r w:rsidRPr="4D7ABCA2" w:rsidR="00DC5811">
        <w:rPr>
          <w:rFonts w:ascii="Source Sans Pro" w:hAnsi="Source Sans Pro"/>
        </w:rPr>
        <w:t xml:space="preserve"> – </w:t>
      </w:r>
      <w:r w:rsidRPr="4D7ABCA2" w:rsidR="0BF68E30">
        <w:rPr>
          <w:rFonts w:ascii="Source Sans Pro" w:hAnsi="Source Sans Pro"/>
        </w:rPr>
        <w:t xml:space="preserve">just </w:t>
      </w:r>
      <w:r w:rsidRPr="4D7ABCA2" w:rsidR="00DC5811">
        <w:rPr>
          <w:rFonts w:ascii="Source Sans Pro" w:hAnsi="Source Sans Pro"/>
        </w:rPr>
        <w:t xml:space="preserve">$5 per paycheck to your favorite charity makes a big </w:t>
      </w:r>
      <w:r w:rsidR="00914100">
        <w:rPr>
          <w:rFonts w:ascii="Source Sans Pro" w:hAnsi="Source Sans Pro"/>
        </w:rPr>
        <w:t>impact</w:t>
      </w:r>
      <w:r w:rsidRPr="4D7ABCA2" w:rsidR="00DC5811">
        <w:rPr>
          <w:rFonts w:ascii="Source Sans Pro" w:hAnsi="Source Sans Pro"/>
        </w:rPr>
        <w:t xml:space="preserve">. </w:t>
      </w:r>
      <w:r w:rsidRPr="4D7ABCA2">
        <w:rPr>
          <w:rFonts w:ascii="Source Sans Pro" w:hAnsi="Source Sans Pro"/>
        </w:rPr>
        <w:t xml:space="preserve">There are so many ways to give -- online, the CFC Giving Mobile App, or if you like pen and paper, download the PDF pledge form. Our favorite option is giving online. All you </w:t>
      </w:r>
      <w:proofErr w:type="gramStart"/>
      <w:r w:rsidRPr="4D7ABCA2">
        <w:rPr>
          <w:rFonts w:ascii="Source Sans Pro" w:hAnsi="Source Sans Pro"/>
        </w:rPr>
        <w:t>have to</w:t>
      </w:r>
      <w:proofErr w:type="gramEnd"/>
      <w:r w:rsidRPr="4D7ABCA2">
        <w:rPr>
          <w:rFonts w:ascii="Source Sans Pro" w:hAnsi="Source Sans Pro"/>
        </w:rPr>
        <w:t xml:space="preserve"> do is go to GiveCFC.org and click DONATE. Then set up your profile, choose your charities, and designate your payment option: payroll deduction, credit/debit card, or e-check. </w:t>
      </w:r>
    </w:p>
    <w:p w:rsidRPr="00366824" w:rsidR="00197CF5" w:rsidP="00A754A6" w:rsidRDefault="00197CF5" w14:paraId="48E55749" w14:textId="77777777">
      <w:pPr>
        <w:pStyle w:val="ListParagraph"/>
        <w:numPr>
          <w:ilvl w:val="0"/>
          <w:numId w:val="14"/>
        </w:numPr>
        <w:rPr>
          <w:rFonts w:ascii="Source Sans Pro" w:hAnsi="Source Sans Pro"/>
        </w:rPr>
      </w:pPr>
      <w:r w:rsidRPr="00366824">
        <w:rPr>
          <w:rFonts w:ascii="Source Sans Pro" w:hAnsi="Source Sans Pro"/>
          <w:b/>
        </w:rPr>
        <w:lastRenderedPageBreak/>
        <w:t>Volunteer</w:t>
      </w:r>
      <w:r w:rsidRPr="00366824">
        <w:rPr>
          <w:rFonts w:ascii="Source Sans Pro" w:hAnsi="Source Sans Pro"/>
        </w:rPr>
        <w:t xml:space="preserve">. Sign up to volunteer for a greater impact. Simply select from participating charities and list the number of hours you wish to pledge. Note: Be sure to check the release box on the pledge form to allow charities to contact you about volunteer opportunities. If you wish to remain anonymous, make sure you reach out to your charities to complete your pledged volunteer hours! </w:t>
      </w:r>
    </w:p>
    <w:p w:rsidRPr="00366824" w:rsidR="00197CF5" w:rsidP="00A754A6" w:rsidRDefault="00DC5811" w14:paraId="74266823" w14:textId="307719E2">
      <w:pPr>
        <w:pStyle w:val="ListParagraph"/>
        <w:numPr>
          <w:ilvl w:val="0"/>
          <w:numId w:val="14"/>
        </w:numPr>
        <w:rPr>
          <w:rFonts w:ascii="Source Sans Pro" w:hAnsi="Source Sans Pro"/>
        </w:rPr>
      </w:pPr>
      <w:r w:rsidRPr="00366824">
        <w:rPr>
          <w:rFonts w:ascii="Source Sans Pro" w:hAnsi="Source Sans Pro"/>
          <w:b/>
        </w:rPr>
        <w:t>Advocate.</w:t>
      </w:r>
      <w:r w:rsidRPr="00366824" w:rsidR="00197CF5">
        <w:rPr>
          <w:rFonts w:ascii="Source Sans Pro" w:hAnsi="Source Sans Pro"/>
        </w:rPr>
        <w:t xml:space="preserve"> </w:t>
      </w:r>
      <w:r w:rsidRPr="00366824">
        <w:rPr>
          <w:rFonts w:ascii="Source Sans Pro" w:hAnsi="Source Sans Pro"/>
        </w:rPr>
        <w:t>The CFC is YOUR campaign. Not everyone knows how great the CFC is. Here’s how you can promote the CFC with your network:</w:t>
      </w:r>
      <w:r w:rsidRPr="00366824" w:rsidR="00197CF5">
        <w:rPr>
          <w:rFonts w:ascii="Source Sans Pro" w:hAnsi="Source Sans Pro"/>
        </w:rPr>
        <w:t xml:space="preserve"> </w:t>
      </w:r>
    </w:p>
    <w:p w:rsidRPr="00366824" w:rsidR="00197CF5" w:rsidP="00A754A6" w:rsidRDefault="00197CF5" w14:paraId="4BAC2ED7" w14:textId="77777777">
      <w:pPr>
        <w:pStyle w:val="ListParagraph"/>
        <w:numPr>
          <w:ilvl w:val="0"/>
          <w:numId w:val="15"/>
        </w:numPr>
        <w:rPr>
          <w:rFonts w:ascii="Source Sans Pro" w:hAnsi="Source Sans Pro"/>
        </w:rPr>
      </w:pPr>
      <w:r w:rsidRPr="00366824">
        <w:rPr>
          <w:rFonts w:ascii="Source Sans Pro" w:hAnsi="Source Sans Pro"/>
        </w:rPr>
        <w:t xml:space="preserve">Share the causes you are passionate about with your colleagues and encourage them to make their own CFC donation. </w:t>
      </w:r>
    </w:p>
    <w:p w:rsidRPr="00366824" w:rsidR="00197CF5" w:rsidP="00A754A6" w:rsidRDefault="00197CF5" w14:paraId="06EE7887" w14:textId="7B79B796">
      <w:pPr>
        <w:pStyle w:val="ListParagraph"/>
        <w:numPr>
          <w:ilvl w:val="0"/>
          <w:numId w:val="15"/>
        </w:numPr>
        <w:rPr>
          <w:rFonts w:ascii="Source Sans Pro" w:hAnsi="Source Sans Pro"/>
        </w:rPr>
      </w:pPr>
      <w:r w:rsidRPr="00366824">
        <w:rPr>
          <w:rFonts w:ascii="Source Sans Pro" w:hAnsi="Source Sans Pro"/>
        </w:rPr>
        <w:t>Participate in campaign events</w:t>
      </w:r>
      <w:r w:rsidRPr="00366824" w:rsidR="00DC5811">
        <w:rPr>
          <w:rFonts w:ascii="Source Sans Pro" w:hAnsi="Source Sans Pro"/>
        </w:rPr>
        <w:t xml:space="preserve"> and challenges</w:t>
      </w:r>
      <w:r w:rsidRPr="00366824">
        <w:rPr>
          <w:rFonts w:ascii="Source Sans Pro" w:hAnsi="Source Sans Pro"/>
        </w:rPr>
        <w:t xml:space="preserve">. </w:t>
      </w:r>
    </w:p>
    <w:p w:rsidRPr="00366824" w:rsidR="00DC5811" w:rsidP="00A754A6" w:rsidRDefault="00DC5811" w14:paraId="0CD7E4E4" w14:textId="0784F76C">
      <w:pPr>
        <w:pStyle w:val="ListParagraph"/>
        <w:numPr>
          <w:ilvl w:val="0"/>
          <w:numId w:val="15"/>
        </w:numPr>
        <w:rPr>
          <w:rFonts w:ascii="Source Sans Pro" w:hAnsi="Source Sans Pro"/>
        </w:rPr>
      </w:pPr>
      <w:r w:rsidRPr="00366824">
        <w:rPr>
          <w:rFonts w:ascii="Source Sans Pro" w:hAnsi="Source Sans Pro"/>
        </w:rPr>
        <w:t>Follow and engage with the CFC on social media.</w:t>
      </w:r>
    </w:p>
    <w:p w:rsidRPr="00366824" w:rsidR="00DC5811" w:rsidP="00A754A6" w:rsidRDefault="00DC5811" w14:paraId="13149C84" w14:textId="52857E7D">
      <w:pPr>
        <w:pStyle w:val="ListParagraph"/>
        <w:numPr>
          <w:ilvl w:val="0"/>
          <w:numId w:val="15"/>
        </w:numPr>
        <w:rPr>
          <w:rFonts w:ascii="Source Sans Pro" w:hAnsi="Source Sans Pro"/>
        </w:rPr>
      </w:pPr>
      <w:r w:rsidRPr="00366824">
        <w:rPr>
          <w:rFonts w:ascii="Source Sans Pro" w:hAnsi="Source Sans Pro"/>
        </w:rPr>
        <w:t>Serve as a campaign worker next year.</w:t>
      </w:r>
    </w:p>
    <w:p w:rsidRPr="00366824" w:rsidR="00197CF5" w:rsidP="00197CF5" w:rsidRDefault="00197CF5" w14:paraId="069E732D" w14:textId="07B533E2"/>
    <w:p w:rsidRPr="00366824" w:rsidR="003E44CD" w:rsidP="00197CF5" w:rsidRDefault="003E44CD" w14:paraId="43790901" w14:textId="77777777">
      <w:pPr>
        <w:pStyle w:val="Heading2"/>
      </w:pPr>
    </w:p>
    <w:p w:rsidRPr="00366824" w:rsidR="00197CF5" w:rsidP="00197CF5" w:rsidRDefault="00197CF5" w14:paraId="4D9410DC" w14:textId="26130A26">
      <w:pPr>
        <w:pStyle w:val="Heading2"/>
      </w:pPr>
      <w:r w:rsidRPr="00366824">
        <w:t>Messaging for the DOD</w:t>
      </w:r>
    </w:p>
    <w:p w:rsidRPr="00366824" w:rsidR="00197CF5" w:rsidP="1AB68F36" w:rsidRDefault="43E9D596" w14:paraId="2086692D" w14:textId="0263E10E">
      <w:pPr>
        <w:pStyle w:val="paragraph"/>
        <w:numPr>
          <w:ilvl w:val="0"/>
          <w:numId w:val="7"/>
        </w:numPr>
        <w:spacing w:before="0" w:beforeAutospacing="0" w:after="240" w:afterAutospacing="0"/>
        <w:textAlignment w:val="baseline"/>
        <w:rPr>
          <w:rFonts w:ascii="Source Sans Pro" w:hAnsi="Source Sans Pro"/>
          <w:sz w:val="22"/>
          <w:szCs w:val="22"/>
        </w:rPr>
      </w:pPr>
      <w:r w:rsidRPr="1AB68F36">
        <w:rPr>
          <w:rStyle w:val="ui-provider"/>
          <w:rFonts w:ascii="Source Sans Pro" w:hAnsi="Source Sans Pro"/>
          <w:sz w:val="22"/>
          <w:szCs w:val="22"/>
        </w:rPr>
        <w:t xml:space="preserve">Every year, </w:t>
      </w:r>
      <w:r w:rsidRPr="1AB68F36" w:rsidR="03779BF7">
        <w:rPr>
          <w:rStyle w:val="ui-provider"/>
          <w:rFonts w:ascii="Source Sans Pro" w:hAnsi="Source Sans Pro"/>
          <w:sz w:val="22"/>
          <w:szCs w:val="22"/>
        </w:rPr>
        <w:t>service members and DoD civilians</w:t>
      </w:r>
      <w:r w:rsidRPr="1AB68F36">
        <w:rPr>
          <w:rStyle w:val="ui-provider"/>
          <w:rFonts w:ascii="Source Sans Pro" w:hAnsi="Source Sans Pro"/>
          <w:sz w:val="22"/>
          <w:szCs w:val="22"/>
        </w:rPr>
        <w:t xml:space="preserve"> like us </w:t>
      </w:r>
      <w:proofErr w:type="gramStart"/>
      <w:r w:rsidRPr="1AB68F36">
        <w:rPr>
          <w:rStyle w:val="ui-provider"/>
          <w:rFonts w:ascii="Source Sans Pro" w:hAnsi="Source Sans Pro"/>
          <w:sz w:val="22"/>
          <w:szCs w:val="22"/>
        </w:rPr>
        <w:t>rally</w:t>
      </w:r>
      <w:proofErr w:type="gramEnd"/>
      <w:r w:rsidRPr="1AB68F36">
        <w:rPr>
          <w:rStyle w:val="ui-provider"/>
          <w:rFonts w:ascii="Source Sans Pro" w:hAnsi="Source Sans Pro"/>
          <w:sz w:val="22"/>
          <w:szCs w:val="22"/>
        </w:rPr>
        <w:t xml:space="preserve"> to support charities we choose through the CFC. It’s amazing to see how giving a little out of each paycheck or a few hours a month adds up to so much happiness when we give together.</w:t>
      </w:r>
      <w:r w:rsidRPr="1AB68F36">
        <w:rPr>
          <w:rStyle w:val="normaltextrun"/>
          <w:rFonts w:ascii="Source Sans Pro" w:hAnsi="Source Sans Pro" w:cs="Arial"/>
          <w:sz w:val="22"/>
          <w:szCs w:val="22"/>
        </w:rPr>
        <w:t xml:space="preserve"> </w:t>
      </w:r>
    </w:p>
    <w:p w:rsidRPr="00366824" w:rsidR="00197CF5" w:rsidP="1AB68F36" w:rsidRDefault="463BAA99" w14:paraId="719E03E1" w14:textId="2A38E552">
      <w:pPr>
        <w:pStyle w:val="paragraph"/>
        <w:numPr>
          <w:ilvl w:val="0"/>
          <w:numId w:val="7"/>
        </w:numPr>
        <w:spacing w:before="0" w:beforeAutospacing="0" w:after="240" w:afterAutospacing="0"/>
        <w:textAlignment w:val="baseline"/>
        <w:rPr>
          <w:rFonts w:ascii="Source Sans Pro" w:hAnsi="Source Sans Pro"/>
          <w:sz w:val="22"/>
          <w:szCs w:val="22"/>
        </w:rPr>
      </w:pPr>
      <w:r w:rsidRPr="4D7ABCA2">
        <w:rPr>
          <w:rFonts w:ascii="Source Sans Pro" w:hAnsi="Source Sans Pro"/>
          <w:sz w:val="22"/>
          <w:szCs w:val="22"/>
        </w:rPr>
        <w:t xml:space="preserve">The CFC is for </w:t>
      </w:r>
      <w:r w:rsidRPr="4D7ABCA2" w:rsidR="6A0E07D2">
        <w:rPr>
          <w:rFonts w:ascii="Source Sans Pro" w:hAnsi="Source Sans Pro"/>
          <w:sz w:val="22"/>
          <w:szCs w:val="22"/>
        </w:rPr>
        <w:t>everyone</w:t>
      </w:r>
      <w:r w:rsidRPr="4D7ABCA2">
        <w:rPr>
          <w:rFonts w:ascii="Source Sans Pro" w:hAnsi="Source Sans Pro"/>
          <w:sz w:val="22"/>
          <w:szCs w:val="22"/>
        </w:rPr>
        <w:t xml:space="preserve"> in the DoD community who want</w:t>
      </w:r>
      <w:r w:rsidRPr="4D7ABCA2" w:rsidR="5DB5DB4F">
        <w:rPr>
          <w:rFonts w:ascii="Source Sans Pro" w:hAnsi="Source Sans Pro"/>
          <w:sz w:val="22"/>
          <w:szCs w:val="22"/>
        </w:rPr>
        <w:t>s</w:t>
      </w:r>
      <w:r w:rsidRPr="4D7ABCA2">
        <w:rPr>
          <w:rFonts w:ascii="Source Sans Pro" w:hAnsi="Source Sans Pro"/>
          <w:sz w:val="22"/>
          <w:szCs w:val="22"/>
        </w:rPr>
        <w:t xml:space="preserve"> to GIVE HAPPY. Every year, we come together to raise money and volunteer for our favorite charities, spreading happiness </w:t>
      </w:r>
      <w:r w:rsidRPr="4D7ABCA2" w:rsidR="02E5BB9C">
        <w:rPr>
          <w:rFonts w:ascii="Source Sans Pro" w:hAnsi="Source Sans Pro"/>
          <w:sz w:val="22"/>
          <w:szCs w:val="22"/>
        </w:rPr>
        <w:t xml:space="preserve">and hope </w:t>
      </w:r>
      <w:r w:rsidRPr="4D7ABCA2">
        <w:rPr>
          <w:rFonts w:ascii="Source Sans Pro" w:hAnsi="Source Sans Pro"/>
          <w:sz w:val="22"/>
          <w:szCs w:val="22"/>
        </w:rPr>
        <w:t xml:space="preserve">around the world one gift at a time. </w:t>
      </w:r>
    </w:p>
    <w:p w:rsidRPr="00366824" w:rsidR="00197CF5" w:rsidP="69D4B6BE" w:rsidRDefault="363F7B4C" w14:paraId="0F53F507" w14:textId="0B278AB8">
      <w:pPr>
        <w:pStyle w:val="paragraph"/>
        <w:numPr>
          <w:ilvl w:val="0"/>
          <w:numId w:val="7"/>
        </w:numPr>
        <w:spacing w:before="0" w:beforeAutospacing="off" w:after="240" w:afterAutospacing="off"/>
        <w:textAlignment w:val="baseline"/>
        <w:rPr>
          <w:rFonts w:ascii="Source Sans Pro" w:hAnsi="Source Sans Pro" w:cs="Arial"/>
          <w:sz w:val="22"/>
          <w:szCs w:val="22"/>
        </w:rPr>
      </w:pPr>
      <w:r w:rsidRPr="30D1DE26" w:rsidR="363F7B4C">
        <w:rPr>
          <w:rStyle w:val="normaltextrun"/>
          <w:rFonts w:ascii="Source Sans Pro" w:hAnsi="Source Sans Pro" w:cs="Arial"/>
          <w:sz w:val="22"/>
          <w:szCs w:val="22"/>
        </w:rPr>
        <w:t>Service members and DoD civilians are incredibly generous – donating</w:t>
      </w:r>
      <w:r w:rsidRPr="30D1DE26" w:rsidR="5B83B734">
        <w:rPr>
          <w:rStyle w:val="normaltextrun"/>
          <w:rFonts w:ascii="Source Sans Pro" w:hAnsi="Source Sans Pro" w:cs="Arial"/>
          <w:sz w:val="22"/>
          <w:szCs w:val="22"/>
        </w:rPr>
        <w:t xml:space="preserve"> more than</w:t>
      </w:r>
      <w:r w:rsidRPr="30D1DE26" w:rsidR="363F7B4C">
        <w:rPr>
          <w:rStyle w:val="normaltextrun"/>
          <w:rFonts w:ascii="Source Sans Pro" w:hAnsi="Source Sans Pro" w:cs="Arial"/>
          <w:sz w:val="22"/>
          <w:szCs w:val="22"/>
        </w:rPr>
        <w:t xml:space="preserve"> </w:t>
      </w:r>
      <w:r w:rsidRPr="30D1DE26" w:rsidR="363F7B4C">
        <w:rPr>
          <w:rStyle w:val="normaltextrun"/>
          <w:rFonts w:ascii="Source Sans Pro" w:hAnsi="Source Sans Pro" w:cs="Arial"/>
          <w:sz w:val="22"/>
          <w:szCs w:val="22"/>
        </w:rPr>
        <w:t>$</w:t>
      </w:r>
      <w:r w:rsidRPr="30D1DE26" w:rsidR="593E6107">
        <w:rPr>
          <w:rStyle w:val="normaltextrun"/>
          <w:rFonts w:ascii="Source Sans Pro" w:hAnsi="Source Sans Pro" w:cs="Arial"/>
          <w:sz w:val="22"/>
          <w:szCs w:val="22"/>
        </w:rPr>
        <w:t>30</w:t>
      </w:r>
      <w:r w:rsidRPr="30D1DE26" w:rsidR="593E6107">
        <w:rPr>
          <w:rStyle w:val="normaltextrun"/>
          <w:rFonts w:ascii="Source Sans Pro" w:hAnsi="Source Sans Pro" w:cs="Arial"/>
          <w:sz w:val="22"/>
          <w:szCs w:val="22"/>
        </w:rPr>
        <w:t xml:space="preserve"> </w:t>
      </w:r>
      <w:r w:rsidRPr="30D1DE26" w:rsidR="363F7B4C">
        <w:rPr>
          <w:rStyle w:val="normaltextrun"/>
          <w:rFonts w:ascii="Source Sans Pro" w:hAnsi="Source Sans Pro" w:cs="Arial"/>
          <w:sz w:val="22"/>
          <w:szCs w:val="22"/>
        </w:rPr>
        <w:t>million</w:t>
      </w:r>
      <w:r w:rsidRPr="30D1DE26" w:rsidR="63BD095B">
        <w:rPr>
          <w:rStyle w:val="normaltextrun"/>
          <w:rFonts w:ascii="Source Sans Pro" w:hAnsi="Source Sans Pro" w:cs="Arial"/>
          <w:sz w:val="22"/>
          <w:szCs w:val="22"/>
        </w:rPr>
        <w:t xml:space="preserve"> to causes we care about</w:t>
      </w:r>
      <w:r w:rsidRPr="30D1DE26" w:rsidR="363F7B4C">
        <w:rPr>
          <w:rStyle w:val="normaltextrun"/>
          <w:rFonts w:ascii="Source Sans Pro" w:hAnsi="Source Sans Pro" w:cs="Arial"/>
          <w:sz w:val="22"/>
          <w:szCs w:val="22"/>
        </w:rPr>
        <w:t xml:space="preserve"> </w:t>
      </w:r>
      <w:r w:rsidRPr="30D1DE26" w:rsidR="75CBB5EC">
        <w:rPr>
          <w:rStyle w:val="normaltextrun"/>
          <w:rFonts w:ascii="Source Sans Pro" w:hAnsi="Source Sans Pro" w:cs="Arial"/>
          <w:sz w:val="22"/>
          <w:szCs w:val="22"/>
        </w:rPr>
        <w:t xml:space="preserve">through the CFC </w:t>
      </w:r>
      <w:r w:rsidRPr="30D1DE26" w:rsidR="363F7B4C">
        <w:rPr>
          <w:rStyle w:val="normaltextrun"/>
          <w:rFonts w:ascii="Source Sans Pro" w:hAnsi="Source Sans Pro" w:cs="Arial"/>
          <w:sz w:val="22"/>
          <w:szCs w:val="22"/>
        </w:rPr>
        <w:t>in 202</w:t>
      </w:r>
      <w:r w:rsidRPr="30D1DE26" w:rsidR="00A613EB">
        <w:rPr>
          <w:rStyle w:val="normaltextrun"/>
          <w:rFonts w:ascii="Source Sans Pro" w:hAnsi="Source Sans Pro" w:cs="Arial"/>
          <w:sz w:val="22"/>
          <w:szCs w:val="22"/>
        </w:rPr>
        <w:t>3</w:t>
      </w:r>
      <w:r w:rsidRPr="30D1DE26" w:rsidR="363F7B4C">
        <w:rPr>
          <w:rStyle w:val="normaltextrun"/>
          <w:rFonts w:ascii="Source Sans Pro" w:hAnsi="Source Sans Pro" w:cs="Arial"/>
          <w:sz w:val="22"/>
          <w:szCs w:val="22"/>
        </w:rPr>
        <w:t xml:space="preserve"> alon</w:t>
      </w:r>
      <w:r w:rsidRPr="30D1DE26" w:rsidR="4B7EAB68">
        <w:rPr>
          <w:rStyle w:val="normaltextrun"/>
          <w:rFonts w:ascii="Source Sans Pro" w:hAnsi="Source Sans Pro" w:cs="Arial"/>
          <w:sz w:val="22"/>
          <w:szCs w:val="22"/>
        </w:rPr>
        <w:t>e</w:t>
      </w:r>
      <w:r w:rsidRPr="30D1DE26" w:rsidR="363F7B4C">
        <w:rPr>
          <w:rStyle w:val="normaltextrun"/>
          <w:rFonts w:ascii="Source Sans Pro" w:hAnsi="Source Sans Pro" w:cs="Arial"/>
          <w:sz w:val="22"/>
          <w:szCs w:val="22"/>
        </w:rPr>
        <w:t xml:space="preserve">. </w:t>
      </w:r>
    </w:p>
    <w:p w:rsidRPr="00366824" w:rsidR="00197CF5" w:rsidP="1AB68F36" w:rsidRDefault="5BB02813" w14:paraId="455A2B92" w14:textId="018AAD7F">
      <w:pPr>
        <w:pStyle w:val="paragraph"/>
        <w:numPr>
          <w:ilvl w:val="0"/>
          <w:numId w:val="7"/>
        </w:numPr>
        <w:spacing w:before="0" w:beforeAutospacing="0" w:after="240" w:afterAutospacing="0"/>
        <w:textAlignment w:val="baseline"/>
        <w:rPr>
          <w:rFonts w:ascii="Source Sans Pro" w:hAnsi="Source Sans Pro"/>
          <w:sz w:val="22"/>
          <w:szCs w:val="22"/>
        </w:rPr>
      </w:pPr>
      <w:r w:rsidRPr="1AB68F36">
        <w:rPr>
          <w:rFonts w:ascii="Source Sans Pro" w:hAnsi="Source Sans Pro"/>
          <w:sz w:val="22"/>
          <w:szCs w:val="22"/>
        </w:rPr>
        <w:t>Through the CFC,</w:t>
      </w:r>
      <w:r w:rsidRPr="1AB68F36" w:rsidR="3AED02BF">
        <w:rPr>
          <w:rFonts w:ascii="Source Sans Pro" w:hAnsi="Source Sans Pro"/>
          <w:sz w:val="22"/>
          <w:szCs w:val="22"/>
        </w:rPr>
        <w:t xml:space="preserve"> </w:t>
      </w:r>
      <w:r w:rsidRPr="1AB68F36">
        <w:rPr>
          <w:rFonts w:ascii="Source Sans Pro" w:hAnsi="Source Sans Pro"/>
          <w:sz w:val="22"/>
          <w:szCs w:val="22"/>
        </w:rPr>
        <w:t xml:space="preserve">military </w:t>
      </w:r>
      <w:r w:rsidRPr="1AB68F36" w:rsidR="790B78B4">
        <w:rPr>
          <w:rFonts w:ascii="Source Sans Pro" w:hAnsi="Source Sans Pro"/>
          <w:sz w:val="22"/>
          <w:szCs w:val="22"/>
        </w:rPr>
        <w:t xml:space="preserve">members </w:t>
      </w:r>
      <w:r w:rsidRPr="1AB68F36">
        <w:rPr>
          <w:rFonts w:ascii="Source Sans Pro" w:hAnsi="Source Sans Pro"/>
          <w:sz w:val="22"/>
          <w:szCs w:val="22"/>
        </w:rPr>
        <w:t>and DoD civilians go beyond their call of duty and contribute millions of dollars to the thousands of charities that work to improve the quality of life for all.</w:t>
      </w:r>
      <w:r w:rsidRPr="1AB68F36">
        <w:rPr>
          <w:rStyle w:val="normaltextrun"/>
          <w:rFonts w:ascii="Source Sans Pro" w:hAnsi="Source Sans Pro" w:cs="Arial"/>
          <w:sz w:val="22"/>
          <w:szCs w:val="22"/>
        </w:rPr>
        <w:t xml:space="preserve"> </w:t>
      </w:r>
    </w:p>
    <w:p w:rsidRPr="00366824" w:rsidR="00197CF5" w:rsidP="1AB68F36" w:rsidRDefault="363F7B4C" w14:paraId="333B2920" w14:textId="527CBFE0">
      <w:pPr>
        <w:pStyle w:val="paragraph"/>
        <w:numPr>
          <w:ilvl w:val="0"/>
          <w:numId w:val="7"/>
        </w:numPr>
        <w:spacing w:before="0" w:beforeAutospacing="0" w:after="240" w:afterAutospacing="0"/>
        <w:textAlignment w:val="baseline"/>
        <w:rPr>
          <w:rFonts w:ascii="Source Sans Pro" w:hAnsi="Source Sans Pro" w:cs="Arial"/>
          <w:sz w:val="22"/>
          <w:szCs w:val="22"/>
        </w:rPr>
      </w:pPr>
      <w:r w:rsidRPr="1AB68F36">
        <w:rPr>
          <w:rStyle w:val="normaltextrun"/>
          <w:rFonts w:ascii="Source Sans Pro" w:hAnsi="Source Sans Pro" w:cs="Arial"/>
          <w:sz w:val="22"/>
          <w:szCs w:val="22"/>
        </w:rPr>
        <w:t xml:space="preserve">As members of the DoD, we care about making our world a better and safer place. </w:t>
      </w:r>
      <w:r w:rsidRPr="1AB68F36" w:rsidR="72790384">
        <w:rPr>
          <w:rStyle w:val="normaltextrun"/>
          <w:rFonts w:ascii="Source Sans Pro" w:hAnsi="Source Sans Pro" w:cs="Arial"/>
          <w:sz w:val="22"/>
          <w:szCs w:val="22"/>
        </w:rPr>
        <w:t>The CFC is an opportunity to do even more for the causes we care about.</w:t>
      </w:r>
      <w:r w:rsidRPr="1AB68F36" w:rsidR="72790384">
        <w:rPr>
          <w:rStyle w:val="eop"/>
          <w:rFonts w:ascii="Source Sans Pro" w:hAnsi="Source Sans Pro" w:cs="Arial" w:eastAsiaTheme="majorEastAsia"/>
          <w:sz w:val="22"/>
          <w:szCs w:val="22"/>
        </w:rPr>
        <w:t> </w:t>
      </w:r>
    </w:p>
    <w:p w:rsidRPr="00366824" w:rsidR="00197CF5" w:rsidP="1AB68F36" w:rsidRDefault="72790384" w14:paraId="7FA58D3C" w14:textId="3E8520C8">
      <w:pPr>
        <w:pStyle w:val="paragraph"/>
        <w:numPr>
          <w:ilvl w:val="0"/>
          <w:numId w:val="7"/>
        </w:numPr>
        <w:spacing w:before="0" w:beforeAutospacing="0" w:after="240" w:afterAutospacing="0"/>
        <w:textAlignment w:val="baseline"/>
        <w:rPr>
          <w:rFonts w:ascii="Source Sans Pro" w:hAnsi="Source Sans Pro" w:cs="Arial"/>
          <w:sz w:val="22"/>
          <w:szCs w:val="22"/>
        </w:rPr>
      </w:pPr>
      <w:r w:rsidRPr="4D7ABCA2">
        <w:rPr>
          <w:rStyle w:val="normaltextrun"/>
          <w:rFonts w:ascii="Source Sans Pro" w:hAnsi="Source Sans Pro" w:cs="Arial"/>
          <w:sz w:val="22"/>
          <w:szCs w:val="22"/>
        </w:rPr>
        <w:t xml:space="preserve">Extend your service and join the CFC community to do even more to help those in need. </w:t>
      </w:r>
      <w:r w:rsidRPr="4D7ABCA2" w:rsidR="5C2DE728">
        <w:rPr>
          <w:rStyle w:val="normaltextrun"/>
          <w:rFonts w:ascii="Source Sans Pro" w:hAnsi="Source Sans Pro" w:cs="Arial"/>
          <w:sz w:val="22"/>
          <w:szCs w:val="22"/>
        </w:rPr>
        <w:t>Give</w:t>
      </w:r>
      <w:r w:rsidRPr="4D7ABCA2">
        <w:rPr>
          <w:rStyle w:val="normaltextrun"/>
          <w:rFonts w:ascii="Source Sans Pro" w:hAnsi="Source Sans Pro" w:cs="Arial"/>
          <w:sz w:val="22"/>
          <w:szCs w:val="22"/>
        </w:rPr>
        <w:t xml:space="preserve"> to the charities you care </w:t>
      </w:r>
      <w:r w:rsidRPr="4D7ABCA2" w:rsidR="5C2DE728">
        <w:rPr>
          <w:rStyle w:val="normaltextrun"/>
          <w:rFonts w:ascii="Source Sans Pro" w:hAnsi="Source Sans Pro" w:cs="Arial"/>
          <w:sz w:val="22"/>
          <w:szCs w:val="22"/>
        </w:rPr>
        <w:t>about through payroll allotment or</w:t>
      </w:r>
      <w:r w:rsidRPr="4D7ABCA2">
        <w:rPr>
          <w:rStyle w:val="normaltextrun"/>
          <w:rFonts w:ascii="Source Sans Pro" w:hAnsi="Source Sans Pro" w:cs="Arial"/>
          <w:sz w:val="22"/>
          <w:szCs w:val="22"/>
        </w:rPr>
        <w:t xml:space="preserve"> </w:t>
      </w:r>
      <w:r w:rsidRPr="4D7ABCA2" w:rsidR="10B39169">
        <w:rPr>
          <w:rStyle w:val="normaltextrun"/>
          <w:rFonts w:ascii="Source Sans Pro" w:hAnsi="Source Sans Pro" w:cs="Arial"/>
          <w:sz w:val="22"/>
          <w:szCs w:val="22"/>
        </w:rPr>
        <w:t>pledging</w:t>
      </w:r>
      <w:r w:rsidRPr="4D7ABCA2">
        <w:rPr>
          <w:rStyle w:val="normaltextrun"/>
          <w:rFonts w:ascii="Source Sans Pro" w:hAnsi="Source Sans Pro" w:cs="Arial"/>
          <w:sz w:val="22"/>
          <w:szCs w:val="22"/>
        </w:rPr>
        <w:t xml:space="preserve"> volunteer</w:t>
      </w:r>
      <w:r w:rsidRPr="4D7ABCA2" w:rsidR="08DE6CB2">
        <w:rPr>
          <w:rStyle w:val="normaltextrun"/>
          <w:rFonts w:ascii="Source Sans Pro" w:hAnsi="Source Sans Pro" w:cs="Arial"/>
          <w:sz w:val="22"/>
          <w:szCs w:val="22"/>
        </w:rPr>
        <w:t xml:space="preserve"> hours</w:t>
      </w:r>
      <w:r w:rsidRPr="4D7ABCA2" w:rsidR="5C2DE728">
        <w:rPr>
          <w:rStyle w:val="normaltextrun"/>
          <w:rFonts w:ascii="Source Sans Pro" w:hAnsi="Source Sans Pro" w:cs="Arial"/>
          <w:sz w:val="22"/>
          <w:szCs w:val="22"/>
        </w:rPr>
        <w:t>.</w:t>
      </w:r>
      <w:r w:rsidRPr="4D7ABCA2">
        <w:rPr>
          <w:rStyle w:val="eop"/>
          <w:rFonts w:ascii="Source Sans Pro" w:hAnsi="Source Sans Pro" w:cs="Arial" w:eastAsiaTheme="majorEastAsia"/>
          <w:sz w:val="22"/>
          <w:szCs w:val="22"/>
        </w:rPr>
        <w:t> </w:t>
      </w:r>
    </w:p>
    <w:p w:rsidRPr="00366824" w:rsidR="00197CF5" w:rsidP="1AB68F36" w:rsidRDefault="1287CE48" w14:paraId="0D28241F" w14:textId="242E9C2B">
      <w:pPr>
        <w:pStyle w:val="paragraph"/>
        <w:numPr>
          <w:ilvl w:val="0"/>
          <w:numId w:val="7"/>
        </w:numPr>
        <w:spacing w:before="0" w:beforeAutospacing="0" w:after="240" w:afterAutospacing="0"/>
        <w:textAlignment w:val="baseline"/>
        <w:rPr>
          <w:rStyle w:val="eop"/>
          <w:rFonts w:ascii="Source Sans Pro" w:hAnsi="Source Sans Pro" w:cs="Arial"/>
          <w:sz w:val="22"/>
          <w:szCs w:val="22"/>
        </w:rPr>
      </w:pPr>
      <w:r w:rsidRPr="1AB68F36">
        <w:rPr>
          <w:rStyle w:val="normaltextrun"/>
          <w:rFonts w:ascii="Source Sans Pro" w:hAnsi="Source Sans Pro" w:cs="Arial"/>
          <w:sz w:val="22"/>
          <w:szCs w:val="22"/>
        </w:rPr>
        <w:t>We</w:t>
      </w:r>
      <w:r w:rsidRPr="1AB68F36" w:rsidR="72790384">
        <w:rPr>
          <w:rStyle w:val="normaltextrun"/>
          <w:rFonts w:ascii="Source Sans Pro" w:hAnsi="Source Sans Pro" w:cs="Arial"/>
          <w:sz w:val="22"/>
          <w:szCs w:val="22"/>
        </w:rPr>
        <w:t xml:space="preserve"> serve our country with honor and distinction. Through the CFC, </w:t>
      </w:r>
      <w:r w:rsidRPr="1AB68F36" w:rsidR="2F71DA90">
        <w:rPr>
          <w:rStyle w:val="normaltextrun"/>
          <w:rFonts w:ascii="Source Sans Pro" w:hAnsi="Source Sans Pro" w:cs="Arial"/>
          <w:sz w:val="22"/>
          <w:szCs w:val="22"/>
        </w:rPr>
        <w:t>we can</w:t>
      </w:r>
      <w:r w:rsidRPr="1AB68F36" w:rsidR="72790384">
        <w:rPr>
          <w:rStyle w:val="normaltextrun"/>
          <w:rFonts w:ascii="Source Sans Pro" w:hAnsi="Source Sans Pro" w:cs="Arial"/>
          <w:sz w:val="22"/>
          <w:szCs w:val="22"/>
        </w:rPr>
        <w:t xml:space="preserve"> make even more of an impact in our communit</w:t>
      </w:r>
      <w:r w:rsidRPr="1AB68F36" w:rsidR="2261EE8D">
        <w:rPr>
          <w:rStyle w:val="normaltextrun"/>
          <w:rFonts w:ascii="Source Sans Pro" w:hAnsi="Source Sans Pro" w:cs="Arial"/>
          <w:sz w:val="22"/>
          <w:szCs w:val="22"/>
        </w:rPr>
        <w:t>ies</w:t>
      </w:r>
      <w:r w:rsidRPr="1AB68F36" w:rsidR="72790384">
        <w:rPr>
          <w:rStyle w:val="normaltextrun"/>
          <w:rFonts w:ascii="Source Sans Pro" w:hAnsi="Source Sans Pro" w:cs="Arial"/>
          <w:sz w:val="22"/>
          <w:szCs w:val="22"/>
        </w:rPr>
        <w:t>, throughout the nation, and around the world. </w:t>
      </w:r>
      <w:r w:rsidRPr="1AB68F36" w:rsidR="72790384">
        <w:rPr>
          <w:rStyle w:val="eop"/>
          <w:rFonts w:ascii="Source Sans Pro" w:hAnsi="Source Sans Pro" w:cs="Arial" w:eastAsiaTheme="majorEastAsia"/>
          <w:sz w:val="22"/>
          <w:szCs w:val="22"/>
        </w:rPr>
        <w:t> </w:t>
      </w:r>
    </w:p>
    <w:p w:rsidR="7AD177E1" w:rsidP="4D7ABCA2" w:rsidRDefault="7AD177E1" w14:paraId="6FBE122B" w14:textId="01E05821">
      <w:pPr>
        <w:pStyle w:val="paragraph"/>
        <w:numPr>
          <w:ilvl w:val="0"/>
          <w:numId w:val="7"/>
        </w:numPr>
        <w:spacing w:before="0" w:beforeAutospacing="0" w:after="240" w:afterAutospacing="0"/>
        <w:rPr>
          <w:rStyle w:val="eop"/>
          <w:rFonts w:ascii="Source Sans Pro" w:hAnsi="Source Sans Pro" w:cs="Arial" w:eastAsiaTheme="majorEastAsia"/>
          <w:sz w:val="22"/>
          <w:szCs w:val="22"/>
        </w:rPr>
      </w:pPr>
      <w:r w:rsidRPr="4D7ABCA2">
        <w:rPr>
          <w:rStyle w:val="eop"/>
          <w:rFonts w:ascii="Source Sans Pro" w:hAnsi="Source Sans Pro" w:cs="Arial" w:eastAsiaTheme="majorEastAsia"/>
          <w:sz w:val="22"/>
          <w:szCs w:val="22"/>
        </w:rPr>
        <w:t xml:space="preserve">So many CFC charities support veterans, military members, and their families. Choose your favorite and </w:t>
      </w:r>
      <w:r w:rsidRPr="4D7ABCA2" w:rsidR="0813744D">
        <w:rPr>
          <w:rStyle w:val="eop"/>
          <w:rFonts w:ascii="Source Sans Pro" w:hAnsi="Source Sans Pro" w:cs="Arial" w:eastAsiaTheme="majorEastAsia"/>
          <w:sz w:val="22"/>
          <w:szCs w:val="22"/>
        </w:rPr>
        <w:t>GIVE HAPPY</w:t>
      </w:r>
      <w:r w:rsidRPr="4D7ABCA2">
        <w:rPr>
          <w:rStyle w:val="eop"/>
          <w:rFonts w:ascii="Source Sans Pro" w:hAnsi="Source Sans Pro" w:cs="Arial" w:eastAsiaTheme="majorEastAsia"/>
          <w:sz w:val="22"/>
          <w:szCs w:val="22"/>
        </w:rPr>
        <w:t xml:space="preserve"> today!</w:t>
      </w:r>
    </w:p>
    <w:p w:rsidR="28D73BC4" w:rsidP="1AB68F36" w:rsidRDefault="28D73BC4" w14:paraId="65702CF6" w14:textId="73EB72E9">
      <w:pPr>
        <w:pStyle w:val="paragraph"/>
        <w:numPr>
          <w:ilvl w:val="0"/>
          <w:numId w:val="7"/>
        </w:numPr>
        <w:spacing w:before="0" w:beforeAutospacing="0" w:after="240" w:afterAutospacing="0"/>
        <w:rPr>
          <w:rStyle w:val="eop"/>
        </w:rPr>
      </w:pPr>
      <w:r w:rsidRPr="4D7ABCA2">
        <w:rPr>
          <w:rStyle w:val="eop"/>
          <w:rFonts w:ascii="Source Sans Pro" w:hAnsi="Source Sans Pro" w:cs="Arial" w:eastAsiaTheme="majorEastAsia"/>
          <w:sz w:val="22"/>
          <w:szCs w:val="22"/>
        </w:rPr>
        <w:lastRenderedPageBreak/>
        <w:t xml:space="preserve">New to the CFC? </w:t>
      </w:r>
      <w:r w:rsidRPr="4D7ABCA2" w:rsidR="5E95A35C">
        <w:rPr>
          <w:rStyle w:val="eop"/>
          <w:rFonts w:ascii="Source Sans Pro" w:hAnsi="Source Sans Pro" w:cs="Arial" w:eastAsiaTheme="majorEastAsia"/>
          <w:sz w:val="22"/>
          <w:szCs w:val="22"/>
        </w:rPr>
        <w:t>Just g</w:t>
      </w:r>
      <w:r w:rsidRPr="4D7ABCA2">
        <w:rPr>
          <w:rStyle w:val="eop"/>
          <w:rFonts w:ascii="Source Sans Pro" w:hAnsi="Source Sans Pro" w:cs="Arial" w:eastAsiaTheme="majorEastAsia"/>
          <w:sz w:val="22"/>
          <w:szCs w:val="22"/>
        </w:rPr>
        <w:t xml:space="preserve">ive it a try! Your $5 allotment can add up to so much happiness for those in need. </w:t>
      </w:r>
    </w:p>
    <w:p w:rsidRPr="00366824" w:rsidR="00A754A6" w:rsidP="00A754A6" w:rsidRDefault="00A754A6" w14:paraId="4FFB2C3F" w14:textId="3E85E6CA">
      <w:pPr>
        <w:pStyle w:val="Heading2"/>
        <w:rPr>
          <w:rStyle w:val="eop"/>
        </w:rPr>
      </w:pPr>
      <w:r w:rsidRPr="00366824">
        <w:rPr>
          <w:rStyle w:val="eop"/>
        </w:rPr>
        <w:t>Messaging for U.S. Postal Service Employees</w:t>
      </w:r>
    </w:p>
    <w:p w:rsidRPr="00366824" w:rsidR="00A754A6" w:rsidP="00A754A6" w:rsidRDefault="00A754A6" w14:paraId="06AF9E0E" w14:textId="77777777">
      <w:pPr>
        <w:pStyle w:val="ListParagraph"/>
        <w:rPr>
          <w:rFonts w:ascii="Source Sans Pro" w:hAnsi="Source Sans Pro"/>
        </w:rPr>
      </w:pPr>
      <w:r w:rsidRPr="00366824">
        <w:rPr>
          <w:rFonts w:ascii="Source Sans Pro" w:hAnsi="Source Sans Pro"/>
        </w:rPr>
        <w:t xml:space="preserve">As postal employees, we connect the nation and deliver critical services. The CFC is an opportunity for us to do even more by supporting the causes we care about. </w:t>
      </w:r>
    </w:p>
    <w:p w:rsidR="00A754A6" w:rsidP="00A754A6" w:rsidRDefault="00A754A6" w14:paraId="1A4F3676" w14:textId="77777777">
      <w:pPr>
        <w:pStyle w:val="ListParagraph"/>
        <w:rPr>
          <w:rFonts w:ascii="Source Sans Pro" w:hAnsi="Source Sans Pro"/>
        </w:rPr>
      </w:pPr>
      <w:r w:rsidRPr="00366824">
        <w:rPr>
          <w:rFonts w:ascii="Source Sans Pro" w:hAnsi="Source Sans Pro"/>
        </w:rPr>
        <w:t>Have you seen our USPS pledge form? You can pledge via payroll deduction using your Employee Identification Number instead of your Social Security number.</w:t>
      </w:r>
    </w:p>
    <w:p w:rsidRPr="005C2A2D" w:rsidR="00C01C23" w:rsidP="69D4B6BE" w:rsidRDefault="00C01C23" w14:paraId="530711BD" w14:textId="256C461A">
      <w:pPr>
        <w:pStyle w:val="ListParagraph"/>
        <w:rPr>
          <w:rFonts w:ascii="Source Sans Pro" w:hAnsi="Source Sans Pro"/>
        </w:rPr>
      </w:pPr>
      <w:r w:rsidRPr="69D4B6BE" w:rsidR="00C01C23">
        <w:rPr>
          <w:rFonts w:ascii="Source Sans Pro" w:hAnsi="Source Sans Pro"/>
        </w:rPr>
        <w:t xml:space="preserve">Just $5 per paycheck makes </w:t>
      </w:r>
      <w:r w:rsidRPr="69D4B6BE" w:rsidR="00C01C23">
        <w:rPr>
          <w:rFonts w:ascii="Source Sans Pro" w:hAnsi="Source Sans Pro"/>
        </w:rPr>
        <w:t>a big impact</w:t>
      </w:r>
      <w:r w:rsidRPr="69D4B6BE" w:rsidR="00C01C23">
        <w:rPr>
          <w:rFonts w:ascii="Source Sans Pro" w:hAnsi="Source Sans Pro"/>
        </w:rPr>
        <w:t>!</w:t>
      </w:r>
    </w:p>
    <w:p w:rsidRPr="005C2A2D" w:rsidR="00B95584" w:rsidP="69D4B6BE" w:rsidRDefault="00B95584" w14:paraId="4EB0B7D9" w14:textId="163207ED">
      <w:pPr>
        <w:pStyle w:val="ListParagraph"/>
        <w:rPr>
          <w:rFonts w:ascii="Source Sans Pro" w:hAnsi="Source Sans Pro"/>
        </w:rPr>
      </w:pPr>
      <w:r w:rsidRPr="69D4B6BE" w:rsidR="00B95584">
        <w:rPr>
          <w:rFonts w:ascii="Source Sans Pro" w:hAnsi="Source Sans Pro"/>
        </w:rPr>
        <w:t xml:space="preserve">Giving through the CFC helps the communities </w:t>
      </w:r>
      <w:r w:rsidRPr="69D4B6BE" w:rsidR="005C2A2D">
        <w:rPr>
          <w:rFonts w:ascii="Source Sans Pro" w:hAnsi="Source Sans Pro"/>
        </w:rPr>
        <w:t>we work in every</w:t>
      </w:r>
      <w:r w:rsidRPr="69D4B6BE" w:rsidR="005C2A2D">
        <w:rPr>
          <w:rFonts w:ascii="Source Sans Pro" w:hAnsi="Source Sans Pro"/>
        </w:rPr>
        <w:t>day.</w:t>
      </w:r>
    </w:p>
    <w:p w:rsidRPr="00366824" w:rsidR="00A754A6" w:rsidP="00A754A6" w:rsidRDefault="00A754A6" w14:paraId="6BE90942" w14:textId="77777777"/>
    <w:p w:rsidRPr="00366824" w:rsidR="00A754A6" w:rsidP="00A754A6" w:rsidRDefault="00A754A6" w14:paraId="31F39B64" w14:textId="7BF8905C">
      <w:pPr>
        <w:pStyle w:val="Heading2"/>
      </w:pPr>
      <w:r w:rsidRPr="00366824">
        <w:t>Messaging for Federal Retirees</w:t>
      </w:r>
    </w:p>
    <w:p w:rsidRPr="00366824" w:rsidR="003E44CD" w:rsidP="303FFE52" w:rsidRDefault="0A298347" w14:paraId="22EE8D78" w14:textId="21508308">
      <w:pPr>
        <w:pStyle w:val="ListParagraph"/>
        <w:rPr>
          <w:rFonts w:eastAsia="Calibri"/>
        </w:rPr>
      </w:pPr>
      <w:r w:rsidRPr="303FFE52">
        <w:rPr>
          <w:rFonts w:ascii="Source Sans Pro" w:hAnsi="Source Sans Pro" w:cstheme="minorBidi"/>
        </w:rPr>
        <w:t>Federal and military retirees contributed more than $</w:t>
      </w:r>
      <w:r w:rsidR="00656A85">
        <w:rPr>
          <w:rFonts w:ascii="Source Sans Pro" w:hAnsi="Source Sans Pro" w:cstheme="minorBidi"/>
        </w:rPr>
        <w:t>5.1</w:t>
      </w:r>
      <w:r w:rsidRPr="303FFE52">
        <w:rPr>
          <w:rFonts w:ascii="Source Sans Pro" w:hAnsi="Source Sans Pro" w:cstheme="minorBidi"/>
        </w:rPr>
        <w:t xml:space="preserve"> million in 202</w:t>
      </w:r>
      <w:r w:rsidR="00656A85">
        <w:rPr>
          <w:rFonts w:ascii="Source Sans Pro" w:hAnsi="Source Sans Pro" w:cstheme="minorBidi"/>
        </w:rPr>
        <w:t>3</w:t>
      </w:r>
      <w:r w:rsidRPr="303FFE52">
        <w:rPr>
          <w:rFonts w:ascii="Source Sans Pro" w:hAnsi="Source Sans Pro" w:cstheme="minorBidi"/>
        </w:rPr>
        <w:t xml:space="preserve">, about </w:t>
      </w:r>
      <w:r w:rsidR="00656A85">
        <w:rPr>
          <w:rFonts w:ascii="Source Sans Pro" w:hAnsi="Source Sans Pro" w:cstheme="minorBidi"/>
        </w:rPr>
        <w:t>20</w:t>
      </w:r>
      <w:r w:rsidRPr="303FFE52">
        <w:rPr>
          <w:rFonts w:ascii="Source Sans Pro" w:hAnsi="Source Sans Pro" w:cstheme="minorBidi"/>
        </w:rPr>
        <w:t xml:space="preserve">% more than they gave the prior year. Retirees now make up </w:t>
      </w:r>
      <w:r w:rsidR="00656A85">
        <w:rPr>
          <w:rFonts w:ascii="Source Sans Pro" w:hAnsi="Source Sans Pro" w:cstheme="minorBidi"/>
        </w:rPr>
        <w:t>7.</w:t>
      </w:r>
      <w:r w:rsidRPr="303FFE52">
        <w:rPr>
          <w:rFonts w:ascii="Source Sans Pro" w:hAnsi="Source Sans Pro" w:cstheme="minorBidi"/>
        </w:rPr>
        <w:t>6% of overall donations.</w:t>
      </w:r>
      <w:r w:rsidRPr="303FFE52">
        <w:rPr>
          <w:rFonts w:ascii="Source Sans Pro" w:hAnsi="Source Sans Pro"/>
        </w:rPr>
        <w:t xml:space="preserve"> </w:t>
      </w:r>
    </w:p>
    <w:p w:rsidRPr="00366824" w:rsidR="003E44CD" w:rsidP="003E44CD" w:rsidRDefault="003E44CD" w14:paraId="443678EE" w14:textId="31778AA6">
      <w:pPr>
        <w:pStyle w:val="ListParagraph"/>
        <w:rPr>
          <w:rFonts w:ascii="Source Sans Pro" w:hAnsi="Source Sans Pro"/>
        </w:rPr>
      </w:pPr>
      <w:r w:rsidRPr="303FFE52">
        <w:rPr>
          <w:rFonts w:ascii="Source Sans Pro" w:hAnsi="Source Sans Pro"/>
        </w:rPr>
        <w:t xml:space="preserve">As a retiree, you may be looking for a way to make an impact. The CFC allows you to support the causes you care about. </w:t>
      </w:r>
    </w:p>
    <w:p w:rsidRPr="00366824" w:rsidR="00A754A6" w:rsidP="00A754A6" w:rsidRDefault="003E44CD" w14:paraId="53EAB580" w14:textId="616DD4AB">
      <w:pPr>
        <w:pStyle w:val="ListParagraph"/>
        <w:rPr>
          <w:rFonts w:ascii="Source Sans Pro" w:hAnsi="Source Sans Pro"/>
        </w:rPr>
      </w:pPr>
      <w:r w:rsidRPr="303FFE52">
        <w:rPr>
          <w:rFonts w:ascii="Source Sans Pro" w:hAnsi="Source Sans Pro"/>
        </w:rPr>
        <w:t>After years of public service, F</w:t>
      </w:r>
      <w:r w:rsidRPr="303FFE52" w:rsidR="00A754A6">
        <w:rPr>
          <w:rFonts w:ascii="Source Sans Pro" w:hAnsi="Source Sans Pro"/>
        </w:rPr>
        <w:t>ederal retirees like you may want to continue giving back to their community, country, and people around the world. Whether you are returning or pledging for the first time, participation in the CFC is a great way to extend that spirit of service, as the funds raised help those who need it most.</w:t>
      </w:r>
    </w:p>
    <w:p w:rsidRPr="00366824" w:rsidR="00A754A6" w:rsidP="00A754A6" w:rsidRDefault="00A754A6" w14:paraId="6E41D852" w14:textId="77777777">
      <w:pPr>
        <w:pStyle w:val="ListParagraph"/>
        <w:rPr>
          <w:rFonts w:ascii="Source Sans Pro" w:hAnsi="Source Sans Pro"/>
        </w:rPr>
      </w:pPr>
      <w:r w:rsidRPr="303FFE52">
        <w:rPr>
          <w:rFonts w:ascii="Source Sans Pro" w:hAnsi="Source Sans Pro"/>
        </w:rPr>
        <w:t xml:space="preserve">Missed giving through the CFC? Retirees are invited to support the causes they care about by giving through the CFC via a deduction from their annuity. </w:t>
      </w:r>
    </w:p>
    <w:p w:rsidRPr="00366824" w:rsidR="00A754A6" w:rsidP="00A754A6" w:rsidRDefault="00366824" w14:paraId="0B0C9778" w14:textId="1323A4EE">
      <w:pPr>
        <w:pStyle w:val="ListParagraph"/>
        <w:rPr>
          <w:rFonts w:ascii="Source Sans Pro" w:hAnsi="Source Sans Pro"/>
        </w:rPr>
      </w:pPr>
      <w:r w:rsidRPr="303FFE52">
        <w:rPr>
          <w:rFonts w:ascii="Source Sans Pro" w:hAnsi="Source Sans Pro"/>
        </w:rPr>
        <w:t>Your years of F</w:t>
      </w:r>
      <w:r w:rsidRPr="303FFE52" w:rsidR="00A754A6">
        <w:rPr>
          <w:rFonts w:ascii="Source Sans Pro" w:hAnsi="Source Sans Pro"/>
        </w:rPr>
        <w:t>ederal service have drawn to a close, but your support of the causes that mean the most to you doesn’t have to end. Transition your CFC pledge to your annuity.</w:t>
      </w:r>
    </w:p>
    <w:p w:rsidRPr="00366824" w:rsidR="00A754A6" w:rsidP="00A754A6" w:rsidRDefault="00A754A6" w14:paraId="7D1B8AAA" w14:textId="324C2149">
      <w:pPr>
        <w:pStyle w:val="ListParagraph"/>
        <w:rPr>
          <w:rFonts w:ascii="Source Sans Pro" w:hAnsi="Source Sans Pro"/>
        </w:rPr>
      </w:pPr>
      <w:r w:rsidRPr="303FFE52">
        <w:rPr>
          <w:rFonts w:ascii="Source Sans Pro" w:hAnsi="Source Sans Pro"/>
        </w:rPr>
        <w:t>Need to make a required minimum distribution from your retirement account? Consider giving to your favorite charities through the CFC.</w:t>
      </w:r>
    </w:p>
    <w:p w:rsidRPr="00366824" w:rsidR="00A754A6" w:rsidP="00A754A6" w:rsidRDefault="00A754A6" w14:paraId="79608204" w14:textId="77777777">
      <w:pPr>
        <w:pStyle w:val="ListParagraph"/>
        <w:rPr>
          <w:rFonts w:ascii="Source Sans Pro" w:hAnsi="Source Sans Pro"/>
        </w:rPr>
      </w:pPr>
      <w:r w:rsidRPr="303FFE52">
        <w:rPr>
          <w:rFonts w:ascii="Source Sans Pro" w:hAnsi="Source Sans Pro"/>
        </w:rPr>
        <w:t>Whether you gave through the Combined Federal Campaign (CFC) during your career or are new to the program, your gift to one or more of the CFC’s vetted charities can make a difference in the causes you care about.</w:t>
      </w:r>
    </w:p>
    <w:p w:rsidRPr="00366824" w:rsidR="00A754A6" w:rsidP="00A754A6" w:rsidRDefault="003E44CD" w14:paraId="0668CFC3" w14:textId="0AE7EDAB">
      <w:pPr>
        <w:pStyle w:val="ListParagraph"/>
        <w:rPr>
          <w:rFonts w:ascii="Source Sans Pro" w:hAnsi="Source Sans Pro"/>
        </w:rPr>
      </w:pPr>
      <w:r w:rsidRPr="303FFE52">
        <w:rPr>
          <w:rFonts w:ascii="Source Sans Pro" w:hAnsi="Source Sans Pro"/>
        </w:rPr>
        <w:t>Planning to retire from Federal service this year? Here’s what happens to your CFC pledge:</w:t>
      </w:r>
    </w:p>
    <w:p w:rsidRPr="00366824" w:rsidR="00C42A93" w:rsidP="00C42A93" w:rsidRDefault="00C42A93" w14:paraId="4D7D8AD8" w14:textId="47573045">
      <w:pPr>
        <w:pStyle w:val="ListParagraph"/>
        <w:numPr>
          <w:ilvl w:val="1"/>
          <w:numId w:val="3"/>
        </w:numPr>
        <w:rPr>
          <w:rFonts w:ascii="Source Sans Pro" w:hAnsi="Source Sans Pro"/>
        </w:rPr>
      </w:pPr>
      <w:r w:rsidRPr="00366824">
        <w:rPr>
          <w:rFonts w:ascii="Source Sans Pro" w:hAnsi="Source Sans Pro"/>
          <w:b/>
        </w:rPr>
        <w:t>Existing recurring pledge</w:t>
      </w:r>
      <w:r w:rsidRPr="00366824">
        <w:rPr>
          <w:rFonts w:ascii="Source Sans Pro" w:hAnsi="Source Sans Pro"/>
        </w:rPr>
        <w:t>: If you have an existing account and pledged via credit/debit card or bank account, you don’t have to do anything. Great news, your pledge will continue</w:t>
      </w:r>
      <w:r w:rsidRPr="00366824" w:rsidR="003E44CD">
        <w:rPr>
          <w:rFonts w:ascii="Source Sans Pro" w:hAnsi="Source Sans Pro"/>
        </w:rPr>
        <w:t xml:space="preserve"> for the rest of the year</w:t>
      </w:r>
      <w:r w:rsidRPr="00366824">
        <w:rPr>
          <w:rFonts w:ascii="Source Sans Pro" w:hAnsi="Source Sans Pro"/>
        </w:rPr>
        <w:t>!</w:t>
      </w:r>
    </w:p>
    <w:p w:rsidRPr="00366824" w:rsidR="00C42A93" w:rsidP="00C42A93" w:rsidRDefault="00C42A93" w14:paraId="4FF73482" w14:textId="4A08C9E3">
      <w:pPr>
        <w:pStyle w:val="ListParagraph"/>
        <w:numPr>
          <w:ilvl w:val="1"/>
          <w:numId w:val="3"/>
        </w:numPr>
        <w:rPr>
          <w:rFonts w:ascii="Source Sans Pro" w:hAnsi="Source Sans Pro"/>
        </w:rPr>
      </w:pPr>
      <w:r w:rsidRPr="00366824">
        <w:rPr>
          <w:rFonts w:ascii="Source Sans Pro" w:hAnsi="Source Sans Pro"/>
          <w:b/>
        </w:rPr>
        <w:t>Existing payroll deduction</w:t>
      </w:r>
      <w:r w:rsidRPr="00366824">
        <w:rPr>
          <w:rFonts w:ascii="Source Sans Pro" w:hAnsi="Source Sans Pro"/>
        </w:rPr>
        <w:t>: If you pledged via payroll deduction, log in to your CFC Online Giving account and change your profile status to “retiree” and your pledge source to “annuity.”</w:t>
      </w:r>
    </w:p>
    <w:p w:rsidRPr="00366824" w:rsidR="00C42A93" w:rsidP="00C42A93" w:rsidRDefault="00C42A93" w14:paraId="4E35F07E" w14:textId="7801A903">
      <w:pPr>
        <w:pStyle w:val="ListParagraph"/>
        <w:numPr>
          <w:ilvl w:val="1"/>
          <w:numId w:val="3"/>
        </w:numPr>
        <w:rPr>
          <w:rFonts w:ascii="Source Sans Pro" w:hAnsi="Source Sans Pro"/>
        </w:rPr>
      </w:pPr>
      <w:r w:rsidRPr="00366824">
        <w:rPr>
          <w:rFonts w:ascii="Source Sans Pro" w:hAnsi="Source Sans Pro"/>
          <w:b/>
        </w:rPr>
        <w:lastRenderedPageBreak/>
        <w:t>No existing pledge</w:t>
      </w:r>
      <w:r w:rsidRPr="00366824">
        <w:rPr>
          <w:rFonts w:ascii="Source Sans Pro" w:hAnsi="Source Sans Pro"/>
        </w:rPr>
        <w:t xml:space="preserve">: No problem! If you would like to make a pledge, visit GiveCFC.org and click the donate button. Create your giving account and pledge via annuity deduction, credit/debit card, or bank account. </w:t>
      </w:r>
      <w:r w:rsidRPr="00366824" w:rsidR="003E44CD">
        <w:rPr>
          <w:rFonts w:ascii="Source Sans Pro" w:hAnsi="Source Sans Pro"/>
        </w:rPr>
        <w:t>Even $5 per month can make a big difference.</w:t>
      </w:r>
    </w:p>
    <w:p w:rsidRPr="00366824" w:rsidR="00C42A93" w:rsidP="00A754A6" w:rsidRDefault="00C42A93" w14:paraId="72ABB46D" w14:textId="77777777">
      <w:pPr>
        <w:pStyle w:val="Heading3"/>
        <w:rPr>
          <w:rFonts w:ascii="Source Sans Pro" w:hAnsi="Source Sans Pro"/>
        </w:rPr>
      </w:pPr>
    </w:p>
    <w:p w:rsidRPr="00366824" w:rsidR="00A754A6" w:rsidP="00A754A6" w:rsidRDefault="00A754A6" w14:paraId="3A6072AD" w14:textId="0E63676F">
      <w:pPr>
        <w:pStyle w:val="Heading3"/>
        <w:rPr>
          <w:rFonts w:ascii="Source Sans Pro" w:hAnsi="Source Sans Pro"/>
        </w:rPr>
      </w:pPr>
      <w:r w:rsidRPr="00366824">
        <w:rPr>
          <w:rFonts w:ascii="Source Sans Pro" w:hAnsi="Source Sans Pro"/>
        </w:rPr>
        <w:t>How the CFC Works for Federal Retirees</w:t>
      </w:r>
    </w:p>
    <w:p w:rsidRPr="00366824" w:rsidR="003E44CD" w:rsidP="003E44CD" w:rsidRDefault="003E44CD" w14:paraId="57268E8A" w14:textId="77777777">
      <w:r w:rsidRPr="00366824">
        <w:t xml:space="preserve">Federal employees and retirees represent a strong, caring community through the CFC, dedicated to making a difference for those in need. The CFC, an OPM initiative, offers the Federal community the opportunity to donate to thousands of participating charities. Here’s how it works: </w:t>
      </w:r>
    </w:p>
    <w:p w:rsidRPr="00366824" w:rsidR="003E44CD" w:rsidP="00CE732B" w:rsidRDefault="003E44CD" w14:paraId="7D37368B" w14:textId="1E7E8C8A">
      <w:pPr>
        <w:pStyle w:val="ListParagraph"/>
        <w:numPr>
          <w:ilvl w:val="0"/>
          <w:numId w:val="21"/>
        </w:numPr>
        <w:rPr>
          <w:rFonts w:ascii="Source Sans Pro" w:hAnsi="Source Sans Pro"/>
        </w:rPr>
      </w:pPr>
      <w:r w:rsidRPr="619988B8" w:rsidR="003E44CD">
        <w:rPr>
          <w:rFonts w:ascii="Source Sans Pro" w:hAnsi="Source Sans Pro"/>
          <w:b w:val="1"/>
          <w:bCs w:val="1"/>
        </w:rPr>
        <w:t>Choose your cause</w:t>
      </w:r>
      <w:r w:rsidRPr="619988B8" w:rsidR="003E44CD">
        <w:rPr>
          <w:rFonts w:ascii="Source Sans Pro" w:hAnsi="Source Sans Pro"/>
        </w:rPr>
        <w:t xml:space="preserve">. Whether you care about finding cures for diseases, supporting military families, or promoting equality, the CFC has vetted charities for any </w:t>
      </w:r>
      <w:r w:rsidRPr="619988B8" w:rsidR="003E44CD">
        <w:rPr>
          <w:rFonts w:ascii="Source Sans Pro" w:hAnsi="Source Sans Pro"/>
        </w:rPr>
        <w:t>cause</w:t>
      </w:r>
      <w:r w:rsidRPr="619988B8" w:rsidR="003E44CD">
        <w:rPr>
          <w:rFonts w:ascii="Source Sans Pro" w:hAnsi="Source Sans Pro"/>
        </w:rPr>
        <w:t xml:space="preserve"> you are passionate about. You can even give to multiple charities with one pledge. </w:t>
      </w:r>
    </w:p>
    <w:p w:rsidRPr="00366824" w:rsidR="003E44CD" w:rsidP="00CE732B" w:rsidRDefault="003E44CD" w14:paraId="2A60D82F" w14:textId="49EC1E90">
      <w:pPr>
        <w:pStyle w:val="ListParagraph"/>
        <w:numPr>
          <w:ilvl w:val="0"/>
          <w:numId w:val="21"/>
        </w:numPr>
        <w:rPr>
          <w:rFonts w:ascii="Source Sans Pro" w:hAnsi="Source Sans Pro"/>
        </w:rPr>
      </w:pPr>
      <w:r w:rsidRPr="69D4B6BE" w:rsidR="218BBD2D">
        <w:rPr>
          <w:rFonts w:ascii="Source Sans Pro" w:hAnsi="Source Sans Pro"/>
          <w:b w:val="1"/>
          <w:bCs w:val="1"/>
        </w:rPr>
        <w:t>Complete</w:t>
      </w:r>
      <w:r w:rsidRPr="69D4B6BE" w:rsidR="003E44CD">
        <w:rPr>
          <w:rFonts w:ascii="Source Sans Pro" w:hAnsi="Source Sans Pro"/>
          <w:b w:val="1"/>
          <w:bCs w:val="1"/>
        </w:rPr>
        <w:t xml:space="preserve"> your pledge</w:t>
      </w:r>
      <w:r w:rsidRPr="69D4B6BE" w:rsidR="003E44CD">
        <w:rPr>
          <w:rFonts w:ascii="Source Sans Pro" w:hAnsi="Source Sans Pro"/>
        </w:rPr>
        <w:t xml:space="preserve">. GIVE HAPPY by donating from </w:t>
      </w:r>
      <w:r w:rsidRPr="69D4B6BE" w:rsidR="00CE732B">
        <w:rPr>
          <w:rFonts w:ascii="Source Sans Pro" w:hAnsi="Source Sans Pro"/>
        </w:rPr>
        <w:t>your annuity, credit/debit card, or bank transfer</w:t>
      </w:r>
      <w:r w:rsidRPr="69D4B6BE" w:rsidR="003E44CD">
        <w:rPr>
          <w:rFonts w:ascii="Source Sans Pro" w:hAnsi="Source Sans Pro"/>
        </w:rPr>
        <w:t xml:space="preserve">. </w:t>
      </w:r>
      <w:r w:rsidRPr="69D4B6BE" w:rsidR="00CE732B">
        <w:rPr>
          <w:rFonts w:ascii="Source Sans Pro" w:hAnsi="Source Sans Pro"/>
        </w:rPr>
        <w:t>Visit GiveCFC.org to get started.</w:t>
      </w:r>
    </w:p>
    <w:p w:rsidRPr="00366824" w:rsidR="003E44CD" w:rsidP="69D4B6BE" w:rsidRDefault="003E44CD" w14:paraId="60525E1C" w14:textId="42860827">
      <w:pPr>
        <w:pStyle w:val="ListParagraph"/>
        <w:numPr>
          <w:ilvl w:val="0"/>
          <w:numId w:val="21"/>
        </w:numPr>
        <w:rPr>
          <w:rFonts w:ascii="Source Sans Pro" w:hAnsi="Source Sans Pro"/>
        </w:rPr>
      </w:pPr>
      <w:r w:rsidRPr="69D4B6BE" w:rsidR="5E3A42FE">
        <w:rPr>
          <w:rFonts w:ascii="Source Sans Pro" w:hAnsi="Source Sans Pro"/>
          <w:b w:val="1"/>
          <w:bCs w:val="1"/>
        </w:rPr>
        <w:t>Make an impact</w:t>
      </w:r>
      <w:r w:rsidRPr="69D4B6BE" w:rsidR="003E44CD">
        <w:rPr>
          <w:rFonts w:ascii="Source Sans Pro" w:hAnsi="Source Sans Pro"/>
        </w:rPr>
        <w:t xml:space="preserve">. </w:t>
      </w:r>
      <w:r w:rsidRPr="69D4B6BE" w:rsidR="10388BA6">
        <w:rPr>
          <w:rFonts w:ascii="Source Sans Pro" w:hAnsi="Source Sans Pro"/>
        </w:rPr>
        <w:t>Thousands of charities receive the support they need throughout the year.</w:t>
      </w:r>
      <w:r w:rsidRPr="69D4B6BE" w:rsidR="10388BA6">
        <w:rPr>
          <w:rFonts w:ascii="Source Sans Pro" w:hAnsi="Source Sans Pro"/>
        </w:rPr>
        <w:t xml:space="preserve"> </w:t>
      </w:r>
      <w:r w:rsidRPr="69D4B6BE" w:rsidR="10388BA6">
        <w:rPr>
          <w:rFonts w:ascii="Source Sans Pro" w:hAnsi="Source Sans Pro"/>
        </w:rPr>
        <w:t>It adds up to so much happiness when we give together.</w:t>
      </w:r>
    </w:p>
    <w:p w:rsidRPr="00366824" w:rsidR="00A754A6" w:rsidP="00CE732B" w:rsidRDefault="00A754A6" w14:paraId="2DA5C7F6" w14:textId="1569F086"/>
    <w:p w:rsidRPr="00366824" w:rsidR="00197CF5" w:rsidP="00C42A93" w:rsidRDefault="00C42A93" w14:paraId="7B711C22" w14:textId="0C10500C">
      <w:pPr>
        <w:pStyle w:val="Heading2"/>
      </w:pPr>
      <w:r w:rsidRPr="00366824">
        <w:t>Messaging for New Hires</w:t>
      </w:r>
    </w:p>
    <w:p w:rsidRPr="00366824" w:rsidR="00C42A93" w:rsidP="00C42A93" w:rsidRDefault="00C42A93" w14:paraId="0C77DC76" w14:textId="2D7407FF">
      <w:pPr>
        <w:pStyle w:val="ListParagraph"/>
        <w:rPr>
          <w:rFonts w:ascii="Source Sans Pro" w:hAnsi="Source Sans Pro"/>
        </w:rPr>
      </w:pPr>
      <w:r w:rsidRPr="303FFE52">
        <w:rPr>
          <w:rFonts w:ascii="Source Sans Pro" w:hAnsi="Source Sans Pro"/>
        </w:rPr>
        <w:t>Congratulatio</w:t>
      </w:r>
      <w:r w:rsidRPr="303FFE52" w:rsidR="00366824">
        <w:rPr>
          <w:rFonts w:ascii="Source Sans Pro" w:hAnsi="Source Sans Pro"/>
        </w:rPr>
        <w:t>ns on your new position in the F</w:t>
      </w:r>
      <w:r w:rsidRPr="303FFE52">
        <w:rPr>
          <w:rFonts w:ascii="Source Sans Pro" w:hAnsi="Source Sans Pro"/>
        </w:rPr>
        <w:t xml:space="preserve">ederal government! You now </w:t>
      </w:r>
      <w:proofErr w:type="gramStart"/>
      <w:r w:rsidRPr="303FFE52">
        <w:rPr>
          <w:rFonts w:ascii="Source Sans Pro" w:hAnsi="Source Sans Pro"/>
        </w:rPr>
        <w:t>have the opportunity to</w:t>
      </w:r>
      <w:proofErr w:type="gramEnd"/>
      <w:r w:rsidRPr="303FFE52">
        <w:rPr>
          <w:rFonts w:ascii="Source Sans Pro" w:hAnsi="Source Sans Pro"/>
        </w:rPr>
        <w:t xml:space="preserve"> support causes that matter to you through the Combined Federal Campaign</w:t>
      </w:r>
      <w:r w:rsidRPr="303FFE52" w:rsidR="00366824">
        <w:rPr>
          <w:rFonts w:ascii="Source Sans Pro" w:hAnsi="Source Sans Pro"/>
        </w:rPr>
        <w:t xml:space="preserve"> (CFC)</w:t>
      </w:r>
      <w:r w:rsidRPr="303FFE52">
        <w:rPr>
          <w:rFonts w:ascii="Source Sans Pro" w:hAnsi="Source Sans Pro"/>
        </w:rPr>
        <w:t>, the annual wor</w:t>
      </w:r>
      <w:r w:rsidRPr="303FFE52" w:rsidR="00366824">
        <w:rPr>
          <w:rFonts w:ascii="Source Sans Pro" w:hAnsi="Source Sans Pro"/>
        </w:rPr>
        <w:t>kplace giving campaign for the F</w:t>
      </w:r>
      <w:r w:rsidRPr="303FFE52">
        <w:rPr>
          <w:rFonts w:ascii="Source Sans Pro" w:hAnsi="Source Sans Pro"/>
        </w:rPr>
        <w:t xml:space="preserve">ederal community. This longstanding tradition is just one benefit of your new position. </w:t>
      </w:r>
    </w:p>
    <w:p w:rsidRPr="00366824" w:rsidR="00C42A93" w:rsidP="00C42A93" w:rsidRDefault="00C42A93" w14:paraId="6D5150E3" w14:textId="77777777">
      <w:pPr>
        <w:pStyle w:val="ListParagraph"/>
        <w:rPr>
          <w:rFonts w:ascii="Source Sans Pro" w:hAnsi="Source Sans Pro"/>
        </w:rPr>
      </w:pPr>
      <w:r w:rsidRPr="303FFE52">
        <w:rPr>
          <w:rFonts w:ascii="Source Sans Pro" w:hAnsi="Source Sans Pro"/>
        </w:rPr>
        <w:t>The CFC pledge season runs from September through early January, but the exciting thing is you don’t have to wait! New employees are eligible to pledge within the first 30 days of employment.</w:t>
      </w:r>
    </w:p>
    <w:p w:rsidR="00C42A93" w:rsidP="00C42A93" w:rsidRDefault="00C42A93" w14:paraId="6399133E" w14:textId="50B7B06D">
      <w:pPr>
        <w:pStyle w:val="ListParagraph"/>
        <w:rPr>
          <w:rFonts w:ascii="Source Sans Pro" w:hAnsi="Source Sans Pro"/>
        </w:rPr>
      </w:pPr>
      <w:r w:rsidRPr="303FFE52">
        <w:rPr>
          <w:rFonts w:ascii="Source Sans Pro" w:hAnsi="Source Sans Pro"/>
        </w:rPr>
        <w:t xml:space="preserve">Join the CFC community to help those in need. You can </w:t>
      </w:r>
      <w:r w:rsidRPr="303FFE52" w:rsidR="00BA18C2">
        <w:rPr>
          <w:rFonts w:ascii="Source Sans Pro" w:hAnsi="Source Sans Pro"/>
        </w:rPr>
        <w:t>give</w:t>
      </w:r>
      <w:r w:rsidRPr="303FFE52">
        <w:rPr>
          <w:rFonts w:ascii="Source Sans Pro" w:hAnsi="Source Sans Pro"/>
        </w:rPr>
        <w:t xml:space="preserve"> to the charities you care </w:t>
      </w:r>
      <w:r w:rsidRPr="303FFE52" w:rsidR="00CE732B">
        <w:rPr>
          <w:rFonts w:ascii="Source Sans Pro" w:hAnsi="Source Sans Pro"/>
        </w:rPr>
        <w:t>about through payroll deduction</w:t>
      </w:r>
      <w:r w:rsidRPr="303FFE52" w:rsidR="00BA18C2">
        <w:rPr>
          <w:rFonts w:ascii="Source Sans Pro" w:hAnsi="Source Sans Pro"/>
        </w:rPr>
        <w:t xml:space="preserve"> or</w:t>
      </w:r>
      <w:r w:rsidRPr="303FFE52">
        <w:rPr>
          <w:rFonts w:ascii="Source Sans Pro" w:hAnsi="Source Sans Pro"/>
        </w:rPr>
        <w:t xml:space="preserve"> </w:t>
      </w:r>
      <w:r w:rsidR="00086190">
        <w:rPr>
          <w:rFonts w:ascii="Source Sans Pro" w:hAnsi="Source Sans Pro"/>
        </w:rPr>
        <w:t xml:space="preserve">by </w:t>
      </w:r>
      <w:r w:rsidRPr="303FFE52">
        <w:rPr>
          <w:rFonts w:ascii="Source Sans Pro" w:hAnsi="Source Sans Pro"/>
        </w:rPr>
        <w:t xml:space="preserve">signing up to volunteer. </w:t>
      </w:r>
    </w:p>
    <w:p w:rsidRPr="00366824" w:rsidR="002B29D7" w:rsidP="00C42A93" w:rsidRDefault="002B29D7" w14:paraId="1F6738D2" w14:textId="50F9A42C">
      <w:pPr>
        <w:pStyle w:val="ListParagraph"/>
        <w:rPr>
          <w:rFonts w:ascii="Source Sans Pro" w:hAnsi="Source Sans Pro"/>
        </w:rPr>
      </w:pPr>
      <w:r>
        <w:rPr>
          <w:rFonts w:ascii="Source Sans Pro" w:hAnsi="Source Sans Pro"/>
        </w:rPr>
        <w:t>Just $5 per paycheck has a big impact!</w:t>
      </w:r>
    </w:p>
    <w:p w:rsidRPr="00366824" w:rsidR="00CE732B" w:rsidP="00BA18C2" w:rsidRDefault="00CE732B" w14:paraId="6A98A1BC" w14:textId="77777777">
      <w:pPr>
        <w:pStyle w:val="Heading3"/>
        <w:rPr>
          <w:rFonts w:ascii="Source Sans Pro" w:hAnsi="Source Sans Pro"/>
        </w:rPr>
      </w:pPr>
    </w:p>
    <w:p w:rsidRPr="00366824" w:rsidR="00BA18C2" w:rsidP="00BA18C2" w:rsidRDefault="00BA18C2" w14:paraId="37A184DE" w14:textId="1C3CFBE8">
      <w:pPr>
        <w:pStyle w:val="Heading3"/>
        <w:rPr>
          <w:rFonts w:ascii="Source Sans Pro" w:hAnsi="Source Sans Pro"/>
        </w:rPr>
      </w:pPr>
      <w:r w:rsidRPr="00366824">
        <w:rPr>
          <w:rFonts w:ascii="Source Sans Pro" w:hAnsi="Source Sans Pro"/>
        </w:rPr>
        <w:t>How the CFC Works for New Hires</w:t>
      </w:r>
    </w:p>
    <w:p w:rsidRPr="00366824" w:rsidR="00BA18C2" w:rsidP="00BA18C2" w:rsidRDefault="00BA18C2" w14:paraId="4BF9985D" w14:textId="0C494A53">
      <w:r w:rsidRPr="00366824">
        <w:t>Federal employees and retirees represent a strong community dedicated to making a difference for those in need. You can give through the CFC within your first 30 days of employment. Setting up your pledge now will make it easier to renew during the active campaign season. Here is how the CFC works:</w:t>
      </w:r>
    </w:p>
    <w:p w:rsidRPr="00366824" w:rsidR="00BA18C2" w:rsidP="00BA18C2" w:rsidRDefault="60E8BEC6" w14:paraId="4A3FD43C" w14:textId="0E8F00B6">
      <w:pPr>
        <w:pStyle w:val="ListParagraph"/>
        <w:numPr>
          <w:ilvl w:val="0"/>
          <w:numId w:val="19"/>
        </w:numPr>
        <w:rPr>
          <w:rFonts w:ascii="Source Sans Pro" w:hAnsi="Source Sans Pro"/>
        </w:rPr>
      </w:pPr>
      <w:r w:rsidRPr="7B805F6C">
        <w:rPr>
          <w:rFonts w:ascii="Source Sans Pro" w:hAnsi="Source Sans Pro"/>
          <w:b/>
          <w:bCs/>
        </w:rPr>
        <w:t xml:space="preserve">Create an account. </w:t>
      </w:r>
      <w:r w:rsidRPr="7B805F6C">
        <w:rPr>
          <w:rFonts w:ascii="Source Sans Pro" w:hAnsi="Source Sans Pro"/>
        </w:rPr>
        <w:t xml:space="preserve">Set up </w:t>
      </w:r>
      <w:hyperlink r:id="rId14">
        <w:r w:rsidRPr="7B805F6C">
          <w:rPr>
            <w:rStyle w:val="Hyperlink"/>
          </w:rPr>
          <w:t>an online account</w:t>
        </w:r>
      </w:hyperlink>
      <w:r w:rsidRPr="7B805F6C">
        <w:rPr>
          <w:rFonts w:ascii="Source Sans Pro" w:hAnsi="Source Sans Pro"/>
        </w:rPr>
        <w:t>.</w:t>
      </w:r>
      <w:r w:rsidRPr="7B805F6C">
        <w:rPr>
          <w:rFonts w:ascii="Source Sans Pro" w:hAnsi="Source Sans Pro"/>
          <w:b/>
          <w:bCs/>
        </w:rPr>
        <w:t xml:space="preserve"> </w:t>
      </w:r>
    </w:p>
    <w:p w:rsidRPr="00366824" w:rsidR="00BA18C2" w:rsidP="00BA18C2" w:rsidRDefault="00BA18C2" w14:paraId="41571508" w14:textId="414C0876">
      <w:pPr>
        <w:pStyle w:val="ListParagraph"/>
        <w:numPr>
          <w:ilvl w:val="0"/>
          <w:numId w:val="19"/>
        </w:numPr>
        <w:rPr>
          <w:rFonts w:ascii="Source Sans Pro" w:hAnsi="Source Sans Pro"/>
        </w:rPr>
      </w:pPr>
      <w:r w:rsidRPr="619988B8" w:rsidR="00BA18C2">
        <w:rPr>
          <w:rFonts w:ascii="Source Sans Pro" w:hAnsi="Source Sans Pro"/>
          <w:b w:val="1"/>
          <w:bCs w:val="1"/>
        </w:rPr>
        <w:t>Choose your cause</w:t>
      </w:r>
      <w:r w:rsidRPr="619988B8" w:rsidR="00BA18C2">
        <w:rPr>
          <w:rFonts w:ascii="Source Sans Pro" w:hAnsi="Source Sans Pro"/>
        </w:rPr>
        <w:t xml:space="preserve">. Whether you care about finding cures for diseases, supporting military families, or promoting equality, the CFC has vetted charities for any </w:t>
      </w:r>
      <w:r w:rsidRPr="619988B8" w:rsidR="00BA18C2">
        <w:rPr>
          <w:rFonts w:ascii="Source Sans Pro" w:hAnsi="Source Sans Pro"/>
        </w:rPr>
        <w:t>cause</w:t>
      </w:r>
      <w:r w:rsidRPr="619988B8" w:rsidR="00BA18C2">
        <w:rPr>
          <w:rFonts w:ascii="Source Sans Pro" w:hAnsi="Source Sans Pro"/>
        </w:rPr>
        <w:t xml:space="preserve"> you want to support. You can even give to multiple charities with one pledge.</w:t>
      </w:r>
    </w:p>
    <w:p w:rsidRPr="00366824" w:rsidR="00BA18C2" w:rsidP="00BA18C2" w:rsidRDefault="00BA18C2" w14:paraId="44CEA74D" w14:textId="518EBEA7">
      <w:pPr>
        <w:pStyle w:val="ListParagraph"/>
        <w:numPr>
          <w:ilvl w:val="0"/>
          <w:numId w:val="19"/>
        </w:numPr>
        <w:rPr>
          <w:rFonts w:ascii="Source Sans Pro" w:hAnsi="Source Sans Pro"/>
        </w:rPr>
      </w:pPr>
      <w:r w:rsidRPr="619988B8" w:rsidR="6EF9A90F">
        <w:rPr>
          <w:rFonts w:ascii="Source Sans Pro" w:hAnsi="Source Sans Pro"/>
          <w:b w:val="1"/>
          <w:bCs w:val="1"/>
        </w:rPr>
        <w:t>Make</w:t>
      </w:r>
      <w:r w:rsidRPr="619988B8" w:rsidR="00BA18C2">
        <w:rPr>
          <w:rFonts w:ascii="Source Sans Pro" w:hAnsi="Source Sans Pro"/>
          <w:b w:val="1"/>
          <w:bCs w:val="1"/>
        </w:rPr>
        <w:t xml:space="preserve"> your pledge</w:t>
      </w:r>
      <w:r w:rsidRPr="619988B8" w:rsidR="00BA18C2">
        <w:rPr>
          <w:rFonts w:ascii="Source Sans Pro" w:hAnsi="Source Sans Pro"/>
        </w:rPr>
        <w:t xml:space="preserve">. Our favorite giving </w:t>
      </w:r>
      <w:r w:rsidRPr="619988B8" w:rsidR="00BA18C2">
        <w:rPr>
          <w:rFonts w:ascii="Source Sans Pro" w:hAnsi="Source Sans Pro"/>
        </w:rPr>
        <w:t>option</w:t>
      </w:r>
      <w:r w:rsidRPr="619988B8" w:rsidR="00BA18C2">
        <w:rPr>
          <w:rFonts w:ascii="Source Sans Pro" w:hAnsi="Source Sans Pro"/>
        </w:rPr>
        <w:t>, the online pledge portal, allows you to easily renew your pledge each year and offers the full range of pledge options:</w:t>
      </w:r>
    </w:p>
    <w:p w:rsidRPr="00366824" w:rsidR="00BA18C2" w:rsidP="00BA18C2" w:rsidRDefault="00BA18C2" w14:paraId="46F5152E" w14:textId="7AA87124">
      <w:pPr>
        <w:pStyle w:val="ListParagraph"/>
        <w:numPr>
          <w:ilvl w:val="0"/>
          <w:numId w:val="20"/>
        </w:numPr>
        <w:ind w:left="1170" w:hanging="450"/>
        <w:rPr>
          <w:rFonts w:ascii="Source Sans Pro" w:hAnsi="Source Sans Pro"/>
        </w:rPr>
      </w:pPr>
      <w:r w:rsidRPr="00366824">
        <w:rPr>
          <w:rFonts w:ascii="Source Sans Pro" w:hAnsi="Source Sans Pro"/>
        </w:rPr>
        <w:t>Payroll deduction (the most popular!)</w:t>
      </w:r>
    </w:p>
    <w:p w:rsidRPr="00366824" w:rsidR="00BA18C2" w:rsidP="00BA18C2" w:rsidRDefault="00BA18C2" w14:paraId="433A683E" w14:textId="10EF3932">
      <w:pPr>
        <w:pStyle w:val="ListParagraph"/>
        <w:numPr>
          <w:ilvl w:val="0"/>
          <w:numId w:val="20"/>
        </w:numPr>
        <w:ind w:left="1170" w:hanging="450"/>
        <w:rPr>
          <w:rFonts w:ascii="Source Sans Pro" w:hAnsi="Source Sans Pro"/>
        </w:rPr>
      </w:pPr>
      <w:r w:rsidRPr="00366824">
        <w:rPr>
          <w:rFonts w:ascii="Source Sans Pro" w:hAnsi="Source Sans Pro"/>
        </w:rPr>
        <w:t>Credit/debit card</w:t>
      </w:r>
    </w:p>
    <w:p w:rsidRPr="00366824" w:rsidR="00BA18C2" w:rsidP="00BA18C2" w:rsidRDefault="00BA18C2" w14:paraId="32BDE6E5" w14:textId="4EBBDA63">
      <w:pPr>
        <w:pStyle w:val="ListParagraph"/>
        <w:numPr>
          <w:ilvl w:val="0"/>
          <w:numId w:val="20"/>
        </w:numPr>
        <w:ind w:left="1170" w:hanging="450"/>
        <w:rPr>
          <w:rFonts w:ascii="Source Sans Pro" w:hAnsi="Source Sans Pro"/>
        </w:rPr>
      </w:pPr>
      <w:r w:rsidRPr="00366824">
        <w:rPr>
          <w:rFonts w:ascii="Source Sans Pro" w:hAnsi="Source Sans Pro"/>
        </w:rPr>
        <w:t>E-check/bank transfer</w:t>
      </w:r>
    </w:p>
    <w:p w:rsidRPr="00366824" w:rsidR="00BA18C2" w:rsidP="00BA18C2" w:rsidRDefault="00BA18C2" w14:paraId="3A4FA6E6" w14:textId="3079B8EF">
      <w:pPr>
        <w:pStyle w:val="ListParagraph"/>
        <w:numPr>
          <w:ilvl w:val="0"/>
          <w:numId w:val="20"/>
        </w:numPr>
        <w:ind w:left="1170" w:hanging="450"/>
        <w:rPr>
          <w:rFonts w:ascii="Source Sans Pro" w:hAnsi="Source Sans Pro"/>
        </w:rPr>
      </w:pPr>
      <w:r w:rsidRPr="4D7ABCA2">
        <w:rPr>
          <w:rFonts w:ascii="Source Sans Pro" w:hAnsi="Source Sans Pro"/>
        </w:rPr>
        <w:t>Volunteer hours (Federal employees only)</w:t>
      </w:r>
    </w:p>
    <w:p w:rsidRPr="00366824" w:rsidR="00BA18C2" w:rsidP="00BA18C2" w:rsidRDefault="00BA18C2" w14:paraId="1CC298E1" w14:textId="77777777">
      <w:pPr>
        <w:ind w:firstLine="720"/>
        <w:rPr>
          <w:i/>
        </w:rPr>
      </w:pPr>
      <w:r w:rsidRPr="00366824">
        <w:rPr>
          <w:i/>
        </w:rPr>
        <w:t>Other options include the CFC Giving Mobile App and paper pledge forms.</w:t>
      </w:r>
    </w:p>
    <w:p w:rsidRPr="00366824" w:rsidR="00BA18C2" w:rsidP="00BA18C2" w:rsidRDefault="00BA18C2" w14:paraId="7E7DBB83" w14:textId="0B96C611">
      <w:pPr>
        <w:pStyle w:val="ListParagraph"/>
        <w:numPr>
          <w:ilvl w:val="0"/>
          <w:numId w:val="19"/>
        </w:numPr>
        <w:rPr>
          <w:rFonts w:ascii="Source Sans Pro" w:hAnsi="Source Sans Pro"/>
        </w:rPr>
      </w:pPr>
      <w:r w:rsidRPr="7B805F6C">
        <w:rPr>
          <w:rFonts w:ascii="Source Sans Pro" w:hAnsi="Source Sans Pro"/>
          <w:b/>
          <w:bCs/>
        </w:rPr>
        <w:t>Change the World</w:t>
      </w:r>
      <w:r w:rsidRPr="7B805F6C">
        <w:rPr>
          <w:rFonts w:ascii="Source Sans Pro" w:hAnsi="Source Sans Pro"/>
        </w:rPr>
        <w:t>. Thanks to your generosity, CFC charities will make a difference in our local communities, across the nation, and around the world.</w:t>
      </w:r>
    </w:p>
    <w:p w:rsidRPr="00366824" w:rsidR="00730C56" w:rsidP="00730C56" w:rsidRDefault="00730C56" w14:paraId="5AF127BB" w14:textId="4686F2AA">
      <w:pPr>
        <w:pStyle w:val="Heading2"/>
      </w:pPr>
      <w:r w:rsidRPr="00366824">
        <w:t>Messaging for Leadership</w:t>
      </w:r>
    </w:p>
    <w:p w:rsidRPr="00366824" w:rsidR="00730C56" w:rsidP="00730C56" w:rsidRDefault="00730C56" w14:paraId="2BAD7BF8" w14:textId="33EBD13C">
      <w:pPr>
        <w:pStyle w:val="ListParagraph"/>
        <w:numPr>
          <w:ilvl w:val="0"/>
          <w:numId w:val="22"/>
        </w:numPr>
        <w:rPr>
          <w:rFonts w:ascii="Source Sans Pro" w:hAnsi="Source Sans Pro"/>
        </w:rPr>
      </w:pPr>
      <w:r w:rsidRPr="00366824">
        <w:rPr>
          <w:rFonts w:ascii="Source Sans Pro" w:hAnsi="Source Sans Pro"/>
        </w:rPr>
        <w:t xml:space="preserve">For more than 60 years, leaders have helped make the CFC a success. Departments and agencies with visible leadership support for the </w:t>
      </w:r>
      <w:r w:rsidRPr="00366824" w:rsidR="00FD0F51">
        <w:rPr>
          <w:rFonts w:ascii="Source Sans Pro" w:hAnsi="Source Sans Pro"/>
        </w:rPr>
        <w:t>CFC</w:t>
      </w:r>
      <w:r w:rsidRPr="00366824">
        <w:rPr>
          <w:rFonts w:ascii="Source Sans Pro" w:hAnsi="Source Sans Pro"/>
        </w:rPr>
        <w:t xml:space="preserve"> historically outperform those without, resulting in more </w:t>
      </w:r>
      <w:r w:rsidRPr="00366824" w:rsidR="00FD0F51">
        <w:rPr>
          <w:rFonts w:ascii="Source Sans Pro" w:hAnsi="Source Sans Pro"/>
        </w:rPr>
        <w:t>funds raised for</w:t>
      </w:r>
      <w:r w:rsidRPr="00366824">
        <w:rPr>
          <w:rFonts w:ascii="Source Sans Pro" w:hAnsi="Source Sans Pro"/>
        </w:rPr>
        <w:t xml:space="preserve"> those in need.</w:t>
      </w:r>
    </w:p>
    <w:p w:rsidRPr="00366824" w:rsidR="00730C56" w:rsidP="00730C56" w:rsidRDefault="00730C56" w14:paraId="3979B136" w14:textId="1C1A54FB">
      <w:pPr>
        <w:pStyle w:val="ListParagraph"/>
        <w:numPr>
          <w:ilvl w:val="0"/>
          <w:numId w:val="22"/>
        </w:numPr>
        <w:rPr>
          <w:rFonts w:ascii="Source Sans Pro" w:hAnsi="Source Sans Pro"/>
        </w:rPr>
      </w:pPr>
      <w:r w:rsidRPr="00366824">
        <w:rPr>
          <w:rFonts w:ascii="Source Sans Pro" w:hAnsi="Source Sans Pro"/>
        </w:rPr>
        <w:t xml:space="preserve">Your support is critical. With your endorsement, participation, and recognition, campaign workers and donors will be more motivated to join the CFC community and give to the thousands of participating charities. </w:t>
      </w:r>
    </w:p>
    <w:p w:rsidRPr="00366824" w:rsidR="00730C56" w:rsidP="00730C56" w:rsidRDefault="00730C56" w14:paraId="0C902F79" w14:textId="0178FDBB">
      <w:pPr>
        <w:pStyle w:val="ListParagraph"/>
        <w:numPr>
          <w:ilvl w:val="0"/>
          <w:numId w:val="22"/>
        </w:numPr>
        <w:rPr>
          <w:rFonts w:ascii="Source Sans Pro" w:hAnsi="Source Sans Pro"/>
        </w:rPr>
      </w:pPr>
      <w:r w:rsidRPr="00366824">
        <w:rPr>
          <w:rFonts w:ascii="Source Sans Pro" w:hAnsi="Source Sans Pro"/>
        </w:rPr>
        <w:t>Leaders are allowed and encouraged to provide general visible and tangible support for the CFC. (</w:t>
      </w:r>
      <w:r w:rsidRPr="00366824">
        <w:rPr>
          <w:rFonts w:ascii="Source Sans Pro" w:hAnsi="Source Sans Pro"/>
          <w:i/>
        </w:rPr>
        <w:t>Note that the CFC does not allow coercion, meaning leaders can’t directly ask subordinates to pledge, set 100% participation goals, or set a per-person giving amount.)</w:t>
      </w:r>
    </w:p>
    <w:p w:rsidRPr="00366824" w:rsidR="00730C56" w:rsidP="00730C56" w:rsidRDefault="00730C56" w14:paraId="1279FA0B" w14:textId="0833BABD">
      <w:pPr>
        <w:pStyle w:val="ListParagraph"/>
        <w:numPr>
          <w:ilvl w:val="0"/>
          <w:numId w:val="22"/>
        </w:numPr>
        <w:rPr>
          <w:rFonts w:ascii="Source Sans Pro" w:hAnsi="Source Sans Pro"/>
        </w:rPr>
      </w:pPr>
      <w:r w:rsidRPr="00366824">
        <w:rPr>
          <w:rFonts w:ascii="Source Sans Pro" w:hAnsi="Source Sans Pro"/>
        </w:rPr>
        <w:t>Using the communica</w:t>
      </w:r>
      <w:r w:rsidRPr="00366824" w:rsidR="00FD0F51">
        <w:rPr>
          <w:rFonts w:ascii="Source Sans Pro" w:hAnsi="Source Sans Pro"/>
        </w:rPr>
        <w:t>tions templates provided by your campaign workers</w:t>
      </w:r>
      <w:r w:rsidRPr="00366824">
        <w:rPr>
          <w:rFonts w:ascii="Source Sans Pro" w:hAnsi="Source Sans Pro"/>
        </w:rPr>
        <w:t xml:space="preserve"> makes it easy to increase the visibility of the CFC in your department, agency, installation, office, or unit.</w:t>
      </w:r>
    </w:p>
    <w:p w:rsidRPr="00366824" w:rsidR="00730C56" w:rsidP="00730C56" w:rsidRDefault="00730C56" w14:paraId="6C7A3D9A" w14:textId="203B39C2">
      <w:pPr>
        <w:pStyle w:val="ListParagraph"/>
        <w:numPr>
          <w:ilvl w:val="0"/>
          <w:numId w:val="22"/>
        </w:numPr>
        <w:rPr>
          <w:rFonts w:ascii="Source Sans Pro" w:hAnsi="Source Sans Pro"/>
        </w:rPr>
      </w:pPr>
      <w:r w:rsidRPr="00366824">
        <w:rPr>
          <w:rFonts w:ascii="Source Sans Pro" w:hAnsi="Source Sans Pro"/>
        </w:rPr>
        <w:t>Here are five great ways for leaders to support the campaign visibly and tangibly:</w:t>
      </w:r>
    </w:p>
    <w:p w:rsidRPr="00366824" w:rsidR="00730C56" w:rsidP="00FD0F51" w:rsidRDefault="00730C56" w14:paraId="289A3355" w14:textId="72CAE023">
      <w:pPr>
        <w:pStyle w:val="ListParagraph"/>
        <w:numPr>
          <w:ilvl w:val="0"/>
          <w:numId w:val="28"/>
        </w:numPr>
        <w:ind w:left="1080"/>
        <w:rPr>
          <w:rFonts w:ascii="Source Sans Pro" w:hAnsi="Source Sans Pro"/>
        </w:rPr>
      </w:pPr>
      <w:r w:rsidRPr="00366824">
        <w:rPr>
          <w:rFonts w:ascii="Source Sans Pro" w:hAnsi="Source Sans Pro"/>
        </w:rPr>
        <w:t>Set goals to step up to higher levels o</w:t>
      </w:r>
      <w:r w:rsidRPr="00366824" w:rsidR="00FD0F51">
        <w:rPr>
          <w:rFonts w:ascii="Source Sans Pro" w:hAnsi="Source Sans Pro"/>
        </w:rPr>
        <w:t>f participation</w:t>
      </w:r>
      <w:r w:rsidRPr="00366824">
        <w:rPr>
          <w:rFonts w:ascii="Source Sans Pro" w:hAnsi="Source Sans Pro"/>
        </w:rPr>
        <w:t xml:space="preserve"> or total raised.</w:t>
      </w:r>
    </w:p>
    <w:p w:rsidRPr="00366824" w:rsidR="00730C56" w:rsidP="00FD0F51" w:rsidRDefault="00730C56" w14:paraId="3EB01D6B" w14:textId="094FA749">
      <w:pPr>
        <w:pStyle w:val="ListParagraph"/>
        <w:numPr>
          <w:ilvl w:val="0"/>
          <w:numId w:val="28"/>
        </w:numPr>
        <w:ind w:left="1080"/>
        <w:rPr>
          <w:rFonts w:ascii="Source Sans Pro" w:hAnsi="Source Sans Pro"/>
        </w:rPr>
      </w:pPr>
      <w:r w:rsidRPr="00366824">
        <w:rPr>
          <w:rFonts w:ascii="Source Sans Pro" w:hAnsi="Source Sans Pro"/>
        </w:rPr>
        <w:t xml:space="preserve">Record a short video about the benefits and impact of participating in the CFC. </w:t>
      </w:r>
    </w:p>
    <w:p w:rsidRPr="00366824" w:rsidR="00730C56" w:rsidP="00FD0F51" w:rsidRDefault="00730C56" w14:paraId="05656E09" w14:textId="6FB2D3BF">
      <w:pPr>
        <w:pStyle w:val="ListParagraph"/>
        <w:numPr>
          <w:ilvl w:val="0"/>
          <w:numId w:val="28"/>
        </w:numPr>
        <w:ind w:left="1080"/>
        <w:rPr>
          <w:rFonts w:ascii="Source Sans Pro" w:hAnsi="Source Sans Pro"/>
        </w:rPr>
      </w:pPr>
      <w:r w:rsidRPr="00366824">
        <w:rPr>
          <w:rFonts w:ascii="Source Sans Pro" w:hAnsi="Source Sans Pro"/>
        </w:rPr>
        <w:t>Recruit strong, motivated campaign workers and offer them your support.</w:t>
      </w:r>
    </w:p>
    <w:p w:rsidRPr="00366824" w:rsidR="00730C56" w:rsidP="00FD0F51" w:rsidRDefault="00730C56" w14:paraId="1F3B12C8" w14:textId="5200CEFC">
      <w:pPr>
        <w:pStyle w:val="ListParagraph"/>
        <w:numPr>
          <w:ilvl w:val="0"/>
          <w:numId w:val="28"/>
        </w:numPr>
        <w:ind w:left="1080"/>
        <w:rPr>
          <w:rFonts w:ascii="Source Sans Pro" w:hAnsi="Source Sans Pro"/>
        </w:rPr>
      </w:pPr>
      <w:r w:rsidRPr="00366824">
        <w:rPr>
          <w:rFonts w:ascii="Source Sans Pro" w:hAnsi="Source Sans Pro"/>
        </w:rPr>
        <w:t xml:space="preserve">Highlight the CFC during regular staff meetings and through communications to encourage your employees to </w:t>
      </w:r>
      <w:r w:rsidRPr="00366824" w:rsidR="00FD0F51">
        <w:rPr>
          <w:rFonts w:ascii="Source Sans Pro" w:hAnsi="Source Sans Pro"/>
        </w:rPr>
        <w:t>GIVE HAPPY</w:t>
      </w:r>
      <w:r w:rsidRPr="00366824">
        <w:rPr>
          <w:rFonts w:ascii="Source Sans Pro" w:hAnsi="Source Sans Pro"/>
        </w:rPr>
        <w:t xml:space="preserve"> through the campaign. </w:t>
      </w:r>
    </w:p>
    <w:p w:rsidRPr="00366824" w:rsidR="00CE732B" w:rsidP="00FD0F51" w:rsidRDefault="00730C56" w14:paraId="3239203E" w14:textId="254959CF">
      <w:pPr>
        <w:pStyle w:val="ListParagraph"/>
        <w:numPr>
          <w:ilvl w:val="0"/>
          <w:numId w:val="28"/>
        </w:numPr>
        <w:ind w:left="1080"/>
        <w:rPr>
          <w:rFonts w:ascii="Source Sans Pro" w:hAnsi="Source Sans Pro"/>
        </w:rPr>
      </w:pPr>
      <w:r w:rsidRPr="00366824">
        <w:rPr>
          <w:rFonts w:ascii="Source Sans Pro" w:hAnsi="Source Sans Pro"/>
        </w:rPr>
        <w:t>Show your support publicly by participating in campaign events, challenges, or creative celebrations.</w:t>
      </w:r>
    </w:p>
    <w:p w:rsidRPr="00366824" w:rsidR="00CE732B" w:rsidP="00CE732B" w:rsidRDefault="00CE732B" w14:paraId="5093C13F" w14:textId="6BC8FD41">
      <w:pPr>
        <w:pStyle w:val="Heading2"/>
      </w:pPr>
      <w:r w:rsidRPr="00366824">
        <w:t>Messaging for Campaign Workers</w:t>
      </w:r>
    </w:p>
    <w:p w:rsidRPr="00366824" w:rsidR="00CE732B" w:rsidP="00730C56" w:rsidRDefault="00CE732B" w14:paraId="6E533DAA" w14:textId="349F6F86">
      <w:pPr>
        <w:pStyle w:val="ListParagraph"/>
        <w:numPr>
          <w:ilvl w:val="0"/>
          <w:numId w:val="24"/>
        </w:numPr>
        <w:rPr>
          <w:rFonts w:ascii="Source Sans Pro" w:hAnsi="Source Sans Pro"/>
        </w:rPr>
      </w:pPr>
      <w:r w:rsidRPr="4D7ABCA2">
        <w:rPr>
          <w:rFonts w:ascii="Source Sans Pro" w:hAnsi="Source Sans Pro"/>
        </w:rPr>
        <w:t xml:space="preserve">Each year, thousands of Federal employees like you work together to implement the CFC and inspire your colleagues to give to the charities that they care about. </w:t>
      </w:r>
    </w:p>
    <w:p w:rsidRPr="00366824" w:rsidR="00CE732B" w:rsidP="00730C56" w:rsidRDefault="7FA6D744" w14:paraId="611ACB33" w14:textId="2C37EE7E">
      <w:pPr>
        <w:pStyle w:val="ListParagraph"/>
        <w:numPr>
          <w:ilvl w:val="0"/>
          <w:numId w:val="24"/>
        </w:numPr>
        <w:rPr>
          <w:rFonts w:ascii="Source Sans Pro" w:hAnsi="Source Sans Pro"/>
        </w:rPr>
      </w:pPr>
      <w:r w:rsidRPr="69D4B6BE" w:rsidR="7FA6D744">
        <w:rPr>
          <w:rFonts w:ascii="Source Sans Pro" w:hAnsi="Source Sans Pro"/>
        </w:rPr>
        <w:t>One of the best ways to</w:t>
      </w:r>
      <w:r w:rsidRPr="69D4B6BE" w:rsidR="3334F6B7">
        <w:rPr>
          <w:rFonts w:ascii="Source Sans Pro" w:hAnsi="Source Sans Pro"/>
        </w:rPr>
        <w:t xml:space="preserve"> inspire your colleagues</w:t>
      </w:r>
      <w:r w:rsidRPr="69D4B6BE" w:rsidR="7FA6D744">
        <w:rPr>
          <w:rFonts w:ascii="Source Sans Pro" w:hAnsi="Source Sans Pro"/>
        </w:rPr>
        <w:t xml:space="preserve"> </w:t>
      </w:r>
      <w:r w:rsidRPr="69D4B6BE" w:rsidR="5C431440">
        <w:rPr>
          <w:rFonts w:ascii="Source Sans Pro" w:hAnsi="Source Sans Pro"/>
        </w:rPr>
        <w:t xml:space="preserve">to GIVE HAPPY </w:t>
      </w:r>
      <w:r w:rsidRPr="69D4B6BE" w:rsidR="7FA6D744">
        <w:rPr>
          <w:rFonts w:ascii="Source Sans Pro" w:hAnsi="Source Sans Pro"/>
        </w:rPr>
        <w:t xml:space="preserve">is by </w:t>
      </w:r>
      <w:r w:rsidRPr="69D4B6BE" w:rsidR="39E5B8E0">
        <w:rPr>
          <w:rFonts w:ascii="Source Sans Pro" w:hAnsi="Source Sans Pro"/>
        </w:rPr>
        <w:t>personally asking them to give through the</w:t>
      </w:r>
      <w:r w:rsidRPr="69D4B6BE" w:rsidR="0DD2B6A2">
        <w:rPr>
          <w:rFonts w:ascii="Source Sans Pro" w:hAnsi="Source Sans Pro"/>
        </w:rPr>
        <w:t xml:space="preserve"> </w:t>
      </w:r>
      <w:r w:rsidRPr="69D4B6BE" w:rsidR="7FA6D744">
        <w:rPr>
          <w:rFonts w:ascii="Source Sans Pro" w:hAnsi="Source Sans Pro"/>
        </w:rPr>
        <w:t>CFC.</w:t>
      </w:r>
    </w:p>
    <w:p w:rsidRPr="00366824" w:rsidR="00CE732B" w:rsidP="00730C56" w:rsidRDefault="00CE732B" w14:paraId="5BF2600F" w14:textId="4B666923">
      <w:pPr>
        <w:pStyle w:val="ListParagraph"/>
        <w:numPr>
          <w:ilvl w:val="0"/>
          <w:numId w:val="24"/>
        </w:numPr>
        <w:rPr>
          <w:rFonts w:ascii="Source Sans Pro" w:hAnsi="Source Sans Pro"/>
        </w:rPr>
      </w:pPr>
      <w:r w:rsidRPr="69D4B6BE" w:rsidR="00CE732B">
        <w:rPr>
          <w:rFonts w:ascii="Source Sans Pro" w:hAnsi="Source Sans Pro"/>
        </w:rPr>
        <w:t>As a campaign worker, you can help your coworkers GIVE HAPPY. You are</w:t>
      </w:r>
      <w:r w:rsidRPr="69D4B6BE" w:rsidR="00CE732B">
        <w:rPr>
          <w:rFonts w:ascii="Source Sans Pro" w:hAnsi="Source Sans Pro"/>
        </w:rPr>
        <w:t xml:space="preserve"> taking on a valuable role with a powerful community of caring that raises millions of dollars to help people in need each year. The work you do is critical to the success of this effort.</w:t>
      </w:r>
    </w:p>
    <w:p w:rsidRPr="00366824" w:rsidR="00CE732B" w:rsidP="00730C56" w:rsidRDefault="00CE732B" w14:paraId="6ED0A50E" w14:textId="1C90F4C9">
      <w:pPr>
        <w:pStyle w:val="ListParagraph"/>
        <w:numPr>
          <w:ilvl w:val="0"/>
          <w:numId w:val="24"/>
        </w:numPr>
        <w:rPr>
          <w:rFonts w:ascii="Source Sans Pro" w:hAnsi="Source Sans Pro"/>
        </w:rPr>
      </w:pPr>
      <w:r w:rsidRPr="4D7ABCA2">
        <w:rPr>
          <w:rFonts w:ascii="Source Sans Pro" w:hAnsi="Source Sans Pro"/>
        </w:rPr>
        <w:t xml:space="preserve">Collectively, campaign workers ensure that every </w:t>
      </w:r>
      <w:r w:rsidR="00D81656">
        <w:rPr>
          <w:rFonts w:ascii="Source Sans Pro" w:hAnsi="Source Sans Pro"/>
        </w:rPr>
        <w:t>F</w:t>
      </w:r>
      <w:r w:rsidRPr="4D7ABCA2">
        <w:rPr>
          <w:rFonts w:ascii="Source Sans Pro" w:hAnsi="Source Sans Pro"/>
        </w:rPr>
        <w:t>ederal employee is invited to give through the CFC.</w:t>
      </w:r>
    </w:p>
    <w:p w:rsidRPr="00366824" w:rsidR="00CE732B" w:rsidP="00730C56" w:rsidRDefault="00CE732B" w14:paraId="5558EC51" w14:textId="4AE803B4">
      <w:pPr>
        <w:pStyle w:val="ListParagraph"/>
        <w:numPr>
          <w:ilvl w:val="0"/>
          <w:numId w:val="24"/>
        </w:numPr>
        <w:rPr>
          <w:rFonts w:ascii="Source Sans Pro" w:hAnsi="Source Sans Pro"/>
        </w:rPr>
      </w:pPr>
      <w:r w:rsidRPr="4D7ABCA2">
        <w:rPr>
          <w:rFonts w:ascii="Source Sans Pro" w:hAnsi="Source Sans Pro"/>
        </w:rPr>
        <w:t xml:space="preserve">Help your colleagues support their favorite charitable causes by inviting them to GIVE HAPPY and get happy, too. </w:t>
      </w:r>
    </w:p>
    <w:p w:rsidRPr="00366824" w:rsidR="00CE732B" w:rsidP="00730C56" w:rsidRDefault="00CE732B" w14:paraId="4F6EBE5C" w14:textId="469D88AC">
      <w:pPr>
        <w:pStyle w:val="ListParagraph"/>
        <w:numPr>
          <w:ilvl w:val="0"/>
          <w:numId w:val="24"/>
        </w:numPr>
        <w:rPr>
          <w:rFonts w:ascii="Source Sans Pro" w:hAnsi="Source Sans Pro"/>
        </w:rPr>
      </w:pPr>
      <w:r w:rsidRPr="4D7ABCA2">
        <w:rPr>
          <w:rFonts w:ascii="Source Sans Pro" w:hAnsi="Source Sans Pro"/>
        </w:rPr>
        <w:t xml:space="preserve">Your efforts will bring help and hope to millions of people as monetary and volunteer pledges go to support the missions of thousands of participating charities. </w:t>
      </w:r>
    </w:p>
    <w:p w:rsidRPr="00366824" w:rsidR="00CE732B" w:rsidP="00730C56" w:rsidRDefault="00CE732B" w14:paraId="6689AE94" w14:textId="799A2656">
      <w:pPr>
        <w:pStyle w:val="ListParagraph"/>
        <w:numPr>
          <w:ilvl w:val="0"/>
          <w:numId w:val="24"/>
        </w:numPr>
        <w:rPr>
          <w:rFonts w:ascii="Source Sans Pro" w:hAnsi="Source Sans Pro"/>
        </w:rPr>
      </w:pPr>
      <w:r w:rsidRPr="4D7ABCA2">
        <w:rPr>
          <w:rFonts w:ascii="Source Sans Pro" w:hAnsi="Source Sans Pro"/>
        </w:rPr>
        <w:t>Service as a campaign worker is a fantastic opportunity to network within your agency, increase your visibility, and hone your skills in management, strategic planning, creativity, problem-solving, time management, and more.</w:t>
      </w:r>
    </w:p>
    <w:p w:rsidRPr="00366824" w:rsidR="00CE732B" w:rsidP="00730C56" w:rsidRDefault="00CE732B" w14:paraId="4AFB57D4" w14:textId="06AE737E">
      <w:pPr>
        <w:pStyle w:val="ListParagraph"/>
        <w:numPr>
          <w:ilvl w:val="0"/>
          <w:numId w:val="24"/>
        </w:numPr>
        <w:rPr>
          <w:rFonts w:ascii="Source Sans Pro" w:hAnsi="Source Sans Pro"/>
        </w:rPr>
      </w:pPr>
      <w:r w:rsidRPr="4D7ABCA2">
        <w:rPr>
          <w:rFonts w:ascii="Source Sans Pro" w:hAnsi="Source Sans Pro"/>
        </w:rPr>
        <w:t xml:space="preserve">Thank you for serving as a CFC leader. Your dedication is vital to the success of the campaign, which raises money for thousands of participating charities and </w:t>
      </w:r>
      <w:r w:rsidRPr="4D7ABCA2" w:rsidR="00730C56">
        <w:rPr>
          <w:rFonts w:ascii="Source Sans Pro" w:hAnsi="Source Sans Pro"/>
        </w:rPr>
        <w:t>makes the world a happier place</w:t>
      </w:r>
      <w:r w:rsidRPr="4D7ABCA2">
        <w:rPr>
          <w:rFonts w:ascii="Source Sans Pro" w:hAnsi="Source Sans Pro"/>
        </w:rPr>
        <w:t>.</w:t>
      </w:r>
    </w:p>
    <w:p w:rsidRPr="00366824" w:rsidR="00CE732B" w:rsidP="00730C56" w:rsidRDefault="00CE732B" w14:paraId="276547B8" w14:textId="303A6747">
      <w:pPr>
        <w:pStyle w:val="ListParagraph"/>
        <w:numPr>
          <w:ilvl w:val="0"/>
          <w:numId w:val="24"/>
        </w:numPr>
        <w:rPr>
          <w:rFonts w:ascii="Source Sans Pro" w:hAnsi="Source Sans Pro"/>
        </w:rPr>
      </w:pPr>
      <w:r w:rsidRPr="4D7ABCA2">
        <w:rPr>
          <w:rFonts w:ascii="Source Sans Pro" w:hAnsi="Source Sans Pro"/>
        </w:rPr>
        <w:t xml:space="preserve">Thank you </w:t>
      </w:r>
      <w:r w:rsidRPr="4D7ABCA2" w:rsidR="00730C56">
        <w:rPr>
          <w:rFonts w:ascii="Source Sans Pro" w:hAnsi="Source Sans Pro"/>
        </w:rPr>
        <w:t>for continuing</w:t>
      </w:r>
      <w:r w:rsidRPr="4D7ABCA2" w:rsidR="00366824">
        <w:rPr>
          <w:rFonts w:ascii="Source Sans Pro" w:hAnsi="Source Sans Pro"/>
        </w:rPr>
        <w:t xml:space="preserve"> the legacy of this F</w:t>
      </w:r>
      <w:r w:rsidRPr="4D7ABCA2">
        <w:rPr>
          <w:rFonts w:ascii="Source Sans Pro" w:hAnsi="Source Sans Pro"/>
        </w:rPr>
        <w:t>ederal tradition.</w:t>
      </w:r>
    </w:p>
    <w:p w:rsidRPr="00366824" w:rsidR="00CE732B" w:rsidP="00CE732B" w:rsidRDefault="00CE732B" w14:paraId="737D204D" w14:textId="77777777"/>
    <w:p w:rsidRPr="00366824" w:rsidR="00CE732B" w:rsidP="00730C56" w:rsidRDefault="00CE732B" w14:paraId="224D2E99" w14:textId="77777777">
      <w:pPr>
        <w:pStyle w:val="Heading3"/>
        <w:rPr>
          <w:rFonts w:ascii="Source Sans Pro" w:hAnsi="Source Sans Pro"/>
        </w:rPr>
      </w:pPr>
      <w:r w:rsidRPr="00366824">
        <w:rPr>
          <w:rFonts w:ascii="Source Sans Pro" w:hAnsi="Source Sans Pro"/>
        </w:rPr>
        <w:t>How the CFC Works for Campaign Workers</w:t>
      </w:r>
    </w:p>
    <w:p w:rsidRPr="00366824" w:rsidR="00CE732B" w:rsidP="00730C56" w:rsidRDefault="00CE732B" w14:paraId="06016A8B" w14:textId="13250C03">
      <w:pPr>
        <w:pStyle w:val="ListParagraph"/>
        <w:numPr>
          <w:ilvl w:val="0"/>
          <w:numId w:val="25"/>
        </w:numPr>
        <w:rPr>
          <w:rFonts w:ascii="Source Sans Pro" w:hAnsi="Source Sans Pro"/>
        </w:rPr>
      </w:pPr>
      <w:r w:rsidRPr="69D4B6BE" w:rsidR="00CE732B">
        <w:rPr>
          <w:rFonts w:ascii="Source Sans Pro" w:hAnsi="Source Sans Pro"/>
          <w:b w:val="1"/>
          <w:bCs w:val="1"/>
        </w:rPr>
        <w:t>Prepare for your role</w:t>
      </w:r>
      <w:r w:rsidRPr="69D4B6BE" w:rsidR="00CE732B">
        <w:rPr>
          <w:rFonts w:ascii="Source Sans Pro" w:hAnsi="Source Sans Pro"/>
        </w:rPr>
        <w:t xml:space="preserve">. Learn about the CFC and your responsibilities as a campaign worker through training sessions and resources. Choose your cause, </w:t>
      </w:r>
      <w:r w:rsidRPr="69D4B6BE" w:rsidR="00730C56">
        <w:rPr>
          <w:rFonts w:ascii="Source Sans Pro" w:hAnsi="Source Sans Pro"/>
        </w:rPr>
        <w:t>GIVE HAPPY</w:t>
      </w:r>
      <w:r w:rsidRPr="69D4B6BE" w:rsidR="00CE732B">
        <w:rPr>
          <w:rFonts w:ascii="Source Sans Pro" w:hAnsi="Source Sans Pro"/>
        </w:rPr>
        <w:t>, and engage with the campaign before inviting others.</w:t>
      </w:r>
    </w:p>
    <w:p w:rsidRPr="00366824" w:rsidR="00CE732B" w:rsidP="00730C56" w:rsidRDefault="00730C56" w14:paraId="7F610A7E" w14:textId="2D11EE99">
      <w:pPr>
        <w:pStyle w:val="ListParagraph"/>
        <w:numPr>
          <w:ilvl w:val="0"/>
          <w:numId w:val="25"/>
        </w:numPr>
        <w:rPr>
          <w:rFonts w:ascii="Source Sans Pro" w:hAnsi="Source Sans Pro"/>
        </w:rPr>
      </w:pPr>
      <w:r w:rsidRPr="69D4B6BE" w:rsidR="00730C56">
        <w:rPr>
          <w:rFonts w:ascii="Source Sans Pro" w:hAnsi="Source Sans Pro"/>
          <w:b w:val="1"/>
          <w:bCs w:val="1"/>
        </w:rPr>
        <w:t>I</w:t>
      </w:r>
      <w:r w:rsidRPr="69D4B6BE" w:rsidR="00CE732B">
        <w:rPr>
          <w:rFonts w:ascii="Source Sans Pro" w:hAnsi="Source Sans Pro"/>
          <w:b w:val="1"/>
          <w:bCs w:val="1"/>
        </w:rPr>
        <w:t>nspire your colleagues</w:t>
      </w:r>
      <w:r w:rsidRPr="69D4B6BE" w:rsidR="00CE732B">
        <w:rPr>
          <w:rFonts w:ascii="Source Sans Pro" w:hAnsi="Source Sans Pro"/>
        </w:rPr>
        <w:t>. Be a CFC champion by planning fun events, involving charities, using inspirational stories, including leadership, and personally inviting your colleagues to join the CFC community</w:t>
      </w:r>
      <w:r w:rsidRPr="69D4B6BE" w:rsidR="00730C56">
        <w:rPr>
          <w:rFonts w:ascii="Source Sans Pro" w:hAnsi="Source Sans Pro"/>
        </w:rPr>
        <w:t xml:space="preserve"> and GIVE HAPPY</w:t>
      </w:r>
      <w:r w:rsidRPr="69D4B6BE" w:rsidR="00CE732B">
        <w:rPr>
          <w:rFonts w:ascii="Source Sans Pro" w:hAnsi="Source Sans Pro"/>
        </w:rPr>
        <w:t xml:space="preserve">. Make giving easy by </w:t>
      </w:r>
      <w:r w:rsidRPr="69D4B6BE" w:rsidR="00CE732B">
        <w:rPr>
          <w:rFonts w:ascii="Source Sans Pro" w:hAnsi="Source Sans Pro"/>
        </w:rPr>
        <w:t>assisting</w:t>
      </w:r>
      <w:r w:rsidRPr="69D4B6BE" w:rsidR="00CE732B">
        <w:rPr>
          <w:rFonts w:ascii="Source Sans Pro" w:hAnsi="Source Sans Pro"/>
        </w:rPr>
        <w:t xml:space="preserve"> with online donations, </w:t>
      </w:r>
      <w:r w:rsidRPr="69D4B6BE" w:rsidR="00730C56">
        <w:rPr>
          <w:rFonts w:ascii="Source Sans Pro" w:hAnsi="Source Sans Pro"/>
        </w:rPr>
        <w:t>paper pl</w:t>
      </w:r>
      <w:r w:rsidRPr="69D4B6BE" w:rsidR="00730C56">
        <w:rPr>
          <w:rFonts w:ascii="Source Sans Pro" w:hAnsi="Source Sans Pro"/>
        </w:rPr>
        <w:t xml:space="preserve">edge contributions, </w:t>
      </w:r>
      <w:r w:rsidRPr="69D4B6BE" w:rsidR="00CE732B">
        <w:rPr>
          <w:rFonts w:ascii="Source Sans Pro" w:hAnsi="Source Sans Pro"/>
        </w:rPr>
        <w:t xml:space="preserve">mobile giving, </w:t>
      </w:r>
      <w:r w:rsidRPr="69D4B6BE" w:rsidR="00730C56">
        <w:rPr>
          <w:rFonts w:ascii="Source Sans Pro" w:hAnsi="Source Sans Pro"/>
        </w:rPr>
        <w:t>and text-to-donate.</w:t>
      </w:r>
    </w:p>
    <w:p w:rsidRPr="009858B9" w:rsidR="00730C56" w:rsidP="69D4B6BE" w:rsidRDefault="001010E7" w14:paraId="6C462DFC" w14:textId="7D463073">
      <w:pPr>
        <w:pStyle w:val="ListParagraph"/>
        <w:numPr>
          <w:ilvl w:val="0"/>
          <w:numId w:val="25"/>
        </w:numPr>
        <w:rPr>
          <w:rFonts w:ascii="Source Sans Pro" w:hAnsi="Source Sans Pro"/>
        </w:rPr>
      </w:pPr>
      <w:r w:rsidRPr="69D4B6BE" w:rsidR="001010E7">
        <w:rPr>
          <w:rFonts w:ascii="Source Sans Pro" w:hAnsi="Source Sans Pro"/>
          <w:b w:val="1"/>
          <w:bCs w:val="1"/>
        </w:rPr>
        <w:t>Make an impact</w:t>
      </w:r>
      <w:r w:rsidRPr="69D4B6BE" w:rsidR="00730C56">
        <w:rPr>
          <w:rFonts w:ascii="Source Sans Pro" w:hAnsi="Source Sans Pro"/>
        </w:rPr>
        <w:t xml:space="preserve">. When you help your colleagues GIVE HAPPY, you </w:t>
      </w:r>
      <w:r w:rsidRPr="69D4B6BE" w:rsidR="001010E7">
        <w:rPr>
          <w:rFonts w:ascii="Source Sans Pro" w:hAnsi="Source Sans Pro"/>
        </w:rPr>
        <w:t xml:space="preserve">make our world a better place. </w:t>
      </w:r>
      <w:r w:rsidRPr="69D4B6BE" w:rsidR="009858B9">
        <w:rPr>
          <w:rFonts w:ascii="Source Sans Pro" w:hAnsi="Source Sans Pro"/>
        </w:rPr>
        <w:t>It adds up to so much happiness when we give together.</w:t>
      </w:r>
    </w:p>
    <w:p w:rsidRPr="00366824" w:rsidR="00FD0F51" w:rsidP="00FD0F51" w:rsidRDefault="00FD0F51" w14:paraId="77383F85" w14:textId="2D344BD8"/>
    <w:p w:rsidRPr="00366824" w:rsidR="00FD0F51" w:rsidP="005B651B" w:rsidRDefault="00FD0F51" w14:paraId="3DB1F950" w14:textId="4F2D337E">
      <w:pPr>
        <w:pStyle w:val="Heading2"/>
      </w:pPr>
      <w:r w:rsidRPr="00366824">
        <w:t xml:space="preserve">Messaging for Charities </w:t>
      </w:r>
    </w:p>
    <w:p w:rsidRPr="00366824" w:rsidR="00FD0F51" w:rsidP="005B651B" w:rsidRDefault="00FD0F51" w14:paraId="0B7741CE" w14:textId="0088DC08">
      <w:pPr>
        <w:pStyle w:val="ListParagraph"/>
        <w:numPr>
          <w:ilvl w:val="0"/>
          <w:numId w:val="29"/>
        </w:numPr>
        <w:rPr>
          <w:rFonts w:ascii="Source Sans Pro" w:hAnsi="Source Sans Pro"/>
        </w:rPr>
      </w:pPr>
      <w:r w:rsidRPr="00366824">
        <w:rPr>
          <w:rFonts w:ascii="Source Sans Pro" w:hAnsi="Source Sans Pro"/>
        </w:rPr>
        <w:t xml:space="preserve">Thank you for choosing to participate in the Combined Federal Campaign. Your work empowers and inspires the generosity of the Federal community, and together, we can have an even greater impact. </w:t>
      </w:r>
    </w:p>
    <w:p w:rsidRPr="00366824" w:rsidR="00FD0F51" w:rsidP="005B651B" w:rsidRDefault="00FD0F51" w14:paraId="792429B0" w14:textId="13F7622F">
      <w:pPr>
        <w:pStyle w:val="ListParagraph"/>
        <w:numPr>
          <w:ilvl w:val="0"/>
          <w:numId w:val="29"/>
        </w:numPr>
        <w:rPr>
          <w:rFonts w:ascii="Source Sans Pro" w:hAnsi="Source Sans Pro"/>
        </w:rPr>
      </w:pPr>
      <w:r w:rsidRPr="00366824">
        <w:rPr>
          <w:rFonts w:ascii="Source Sans Pro" w:hAnsi="Source Sans Pro"/>
        </w:rPr>
        <w:t xml:space="preserve">The CFC is the official avenue for nonprofits wishing to reach Federal employees and retirees, an audience with millions of potential donors. </w:t>
      </w:r>
    </w:p>
    <w:p w:rsidRPr="00366824" w:rsidR="00FD0F51" w:rsidP="005B651B" w:rsidRDefault="00FD0F51" w14:paraId="7B604B6E" w14:textId="368CB7A1">
      <w:pPr>
        <w:pStyle w:val="ListParagraph"/>
        <w:numPr>
          <w:ilvl w:val="0"/>
          <w:numId w:val="29"/>
        </w:numPr>
        <w:rPr>
          <w:rFonts w:ascii="Source Sans Pro" w:hAnsi="Source Sans Pro"/>
        </w:rPr>
      </w:pPr>
      <w:r w:rsidRPr="00366824">
        <w:rPr>
          <w:rFonts w:ascii="Source Sans Pro" w:hAnsi="Source Sans Pro"/>
        </w:rPr>
        <w:lastRenderedPageBreak/>
        <w:t xml:space="preserve">The CFC is an effective way to attract new donors and raise money for those who need it most. </w:t>
      </w:r>
    </w:p>
    <w:p w:rsidRPr="00366824" w:rsidR="00FD0F51" w:rsidP="005B651B" w:rsidRDefault="00FD0F51" w14:paraId="383ABCF6" w14:textId="02CD6475">
      <w:pPr>
        <w:pStyle w:val="ListParagraph"/>
        <w:numPr>
          <w:ilvl w:val="0"/>
          <w:numId w:val="29"/>
        </w:numPr>
        <w:rPr>
          <w:rFonts w:ascii="Source Sans Pro" w:hAnsi="Source Sans Pro"/>
        </w:rPr>
      </w:pPr>
      <w:r w:rsidRPr="00366824">
        <w:rPr>
          <w:rFonts w:ascii="Source Sans Pro" w:hAnsi="Source Sans Pro"/>
        </w:rPr>
        <w:t>CFC donations are unrestricted funds, allowing nonprofits the flexibility to respond effectively to community needs rather than being required to direct funds to a certain program.</w:t>
      </w:r>
    </w:p>
    <w:p w:rsidRPr="00366824" w:rsidR="00FD0F51" w:rsidP="005B651B" w:rsidRDefault="00FD0F51" w14:paraId="407008E7" w14:textId="3F6EC148">
      <w:pPr>
        <w:pStyle w:val="ListParagraph"/>
        <w:numPr>
          <w:ilvl w:val="0"/>
          <w:numId w:val="29"/>
        </w:numPr>
        <w:rPr>
          <w:rFonts w:ascii="Source Sans Pro" w:hAnsi="Source Sans Pro"/>
        </w:rPr>
      </w:pPr>
      <w:r w:rsidRPr="00366824">
        <w:rPr>
          <w:rFonts w:ascii="Source Sans Pro" w:hAnsi="Source Sans Pro"/>
        </w:rPr>
        <w:t>CFC donations provide a critical source of revenue that can be relied on throughout the year.</w:t>
      </w:r>
    </w:p>
    <w:p w:rsidRPr="00366824" w:rsidR="00FD0F51" w:rsidP="005B651B" w:rsidRDefault="00FD0F51" w14:paraId="25125019" w14:textId="49C20AAC">
      <w:pPr>
        <w:pStyle w:val="ListParagraph"/>
        <w:numPr>
          <w:ilvl w:val="0"/>
          <w:numId w:val="29"/>
        </w:numPr>
        <w:rPr>
          <w:rFonts w:ascii="Source Sans Pro" w:hAnsi="Source Sans Pro"/>
        </w:rPr>
      </w:pPr>
      <w:r w:rsidRPr="00366824">
        <w:rPr>
          <w:rFonts w:ascii="Source Sans Pro" w:hAnsi="Source Sans Pro"/>
        </w:rPr>
        <w:t>Become a collaborative partner in marketing the CFC. Utilize the information in CFC newsletter emails and the Charity Toolkit on GiveCFC.org – they are full of tools, resources, and guidance – to help you make the most out of your participation in the campaign.</w:t>
      </w:r>
    </w:p>
    <w:p w:rsidRPr="00366824" w:rsidR="00FD0F51" w:rsidP="005B651B" w:rsidRDefault="00FD0F51" w14:paraId="4A97A22D" w14:textId="2FD54F9A">
      <w:pPr>
        <w:pStyle w:val="ListParagraph"/>
        <w:numPr>
          <w:ilvl w:val="0"/>
          <w:numId w:val="29"/>
        </w:numPr>
        <w:rPr>
          <w:rFonts w:ascii="Source Sans Pro" w:hAnsi="Source Sans Pro"/>
        </w:rPr>
      </w:pPr>
      <w:r w:rsidRPr="00366824">
        <w:rPr>
          <w:rFonts w:ascii="Source Sans Pro" w:hAnsi="Source Sans Pro"/>
        </w:rPr>
        <w:t xml:space="preserve">Here are three great ways to make the most out of your CFC participation: </w:t>
      </w:r>
    </w:p>
    <w:p w:rsidRPr="00366824" w:rsidR="00FD0F51" w:rsidP="005B651B" w:rsidRDefault="00FD0F51" w14:paraId="3635830C" w14:textId="13183C1D">
      <w:pPr>
        <w:pStyle w:val="ListParagraph"/>
        <w:numPr>
          <w:ilvl w:val="0"/>
          <w:numId w:val="31"/>
        </w:numPr>
        <w:ind w:left="1080"/>
        <w:rPr>
          <w:rFonts w:ascii="Source Sans Pro" w:hAnsi="Source Sans Pro"/>
        </w:rPr>
      </w:pPr>
      <w:r w:rsidRPr="00366824">
        <w:rPr>
          <w:rFonts w:ascii="Source Sans Pro" w:hAnsi="Source Sans Pro"/>
          <w:b/>
        </w:rPr>
        <w:t>Attend virtual or in-person campaign events</w:t>
      </w:r>
      <w:r w:rsidRPr="00366824">
        <w:rPr>
          <w:rFonts w:ascii="Source Sans Pro" w:hAnsi="Source Sans Pro"/>
        </w:rPr>
        <w:t xml:space="preserve"> </w:t>
      </w:r>
      <w:r w:rsidRPr="00366824">
        <w:rPr>
          <w:rFonts w:ascii="Source Sans Pro" w:hAnsi="Source Sans Pro"/>
          <w:b/>
        </w:rPr>
        <w:t>when invited</w:t>
      </w:r>
      <w:r w:rsidRPr="00366824">
        <w:rPr>
          <w:rFonts w:ascii="Source Sans Pro" w:hAnsi="Source Sans Pro"/>
        </w:rPr>
        <w:t xml:space="preserve">. Campaign events provide the opportunity for charities to meet with potential donors face-to-face and educate them on the importance of the CFC to participating charities. </w:t>
      </w:r>
    </w:p>
    <w:p w:rsidRPr="00366824" w:rsidR="00FD0F51" w:rsidP="005B651B" w:rsidRDefault="00FD0F51" w14:paraId="3DF13003" w14:textId="1312881C">
      <w:pPr>
        <w:pStyle w:val="ListParagraph"/>
        <w:numPr>
          <w:ilvl w:val="0"/>
          <w:numId w:val="31"/>
        </w:numPr>
        <w:ind w:left="1080"/>
        <w:rPr>
          <w:rFonts w:ascii="Source Sans Pro" w:hAnsi="Source Sans Pro"/>
        </w:rPr>
      </w:pPr>
      <w:r w:rsidRPr="00366824">
        <w:rPr>
          <w:rFonts w:ascii="Source Sans Pro" w:hAnsi="Source Sans Pro"/>
          <w:b/>
        </w:rPr>
        <w:t>Accept volunteer pledges</w:t>
      </w:r>
      <w:r w:rsidRPr="00366824">
        <w:rPr>
          <w:rFonts w:ascii="Source Sans Pro" w:hAnsi="Source Sans Pro"/>
        </w:rPr>
        <w:t>. Donors are invited to pledge volunteer hours in addition to their financial contributions, so nonprofits can raise funds and receive some helping hands through the same campaign. Research shows donors who also volunteer give more.</w:t>
      </w:r>
    </w:p>
    <w:p w:rsidRPr="00366824" w:rsidR="00FD0F51" w:rsidP="005B651B" w:rsidRDefault="00FD0F51" w14:paraId="68CBB5F5" w14:textId="6E7CC68A">
      <w:pPr>
        <w:pStyle w:val="ListParagraph"/>
        <w:numPr>
          <w:ilvl w:val="0"/>
          <w:numId w:val="31"/>
        </w:numPr>
        <w:ind w:left="1080"/>
        <w:rPr>
          <w:rFonts w:ascii="Source Sans Pro" w:hAnsi="Source Sans Pro"/>
        </w:rPr>
      </w:pPr>
      <w:r w:rsidRPr="00366824">
        <w:rPr>
          <w:rFonts w:ascii="Source Sans Pro" w:hAnsi="Source Sans Pro"/>
          <w:b/>
        </w:rPr>
        <w:t>Show the impact the CFC has on the work you do</w:t>
      </w:r>
      <w:r w:rsidRPr="00366824">
        <w:rPr>
          <w:rFonts w:ascii="Source Sans Pro" w:hAnsi="Source Sans Pro"/>
        </w:rPr>
        <w:t xml:space="preserve">. Share your success stories, photos, and videos with the campaign for use in the Virtual Charity Fair. </w:t>
      </w:r>
    </w:p>
    <w:p w:rsidRPr="00366824" w:rsidR="00FD0F51" w:rsidP="005B651B" w:rsidRDefault="00FD0F51" w14:paraId="6A107428" w14:textId="102B7EFC">
      <w:pPr>
        <w:pStyle w:val="ListParagraph"/>
        <w:numPr>
          <w:ilvl w:val="0"/>
          <w:numId w:val="30"/>
        </w:numPr>
        <w:rPr>
          <w:rFonts w:ascii="Source Sans Pro" w:hAnsi="Source Sans Pro"/>
        </w:rPr>
      </w:pPr>
      <w:r w:rsidRPr="00366824">
        <w:rPr>
          <w:rFonts w:ascii="Source Sans Pro" w:hAnsi="Source Sans Pro"/>
        </w:rPr>
        <w:t xml:space="preserve">For more than 60 years, the Federal community and charities have been changing the world together. Submit your video or story as part of the Virtual Charity Fair to showcase the positive impact your charity has on communities or how </w:t>
      </w:r>
      <w:proofErr w:type="gramStart"/>
      <w:r w:rsidRPr="00366824">
        <w:rPr>
          <w:rFonts w:ascii="Source Sans Pro" w:hAnsi="Source Sans Pro"/>
        </w:rPr>
        <w:t>you</w:t>
      </w:r>
      <w:proofErr w:type="gramEnd"/>
      <w:r w:rsidRPr="00366824">
        <w:rPr>
          <w:rFonts w:ascii="Source Sans Pro" w:hAnsi="Source Sans Pro"/>
        </w:rPr>
        <w:t xml:space="preserve"> impact change around the world. </w:t>
      </w:r>
    </w:p>
    <w:p w:rsidRPr="00366824" w:rsidR="005B651B" w:rsidP="005B651B" w:rsidRDefault="005B651B" w14:paraId="6FB348C9" w14:textId="4253298B">
      <w:pPr>
        <w:pStyle w:val="ListParagraph"/>
        <w:numPr>
          <w:ilvl w:val="0"/>
          <w:numId w:val="30"/>
        </w:numPr>
        <w:rPr>
          <w:rFonts w:ascii="Source Sans Pro" w:hAnsi="Source Sans Pro"/>
        </w:rPr>
      </w:pPr>
      <w:r w:rsidRPr="00366824">
        <w:rPr>
          <w:rFonts w:ascii="Source Sans Pro" w:hAnsi="Source Sans Pro"/>
        </w:rPr>
        <w:t>Be sure to thank the donors who release their contact information to encourage their year-over-year support.</w:t>
      </w:r>
    </w:p>
    <w:p w:rsidRPr="00366824" w:rsidR="005B651B" w:rsidP="005B651B" w:rsidRDefault="005B651B" w14:paraId="0B6D857A" w14:textId="75F5BB69">
      <w:pPr>
        <w:pStyle w:val="ListParagraph"/>
        <w:numPr>
          <w:ilvl w:val="0"/>
          <w:numId w:val="30"/>
        </w:numPr>
        <w:rPr>
          <w:rFonts w:ascii="Source Sans Pro" w:hAnsi="Source Sans Pro"/>
        </w:rPr>
      </w:pPr>
      <w:r w:rsidRPr="00366824">
        <w:rPr>
          <w:rFonts w:ascii="Source Sans Pro" w:hAnsi="Source Sans Pro"/>
        </w:rPr>
        <w:t>Contact the donors who pledged volunteer hours about fulfilling their pledge.</w:t>
      </w:r>
    </w:p>
    <w:p w:rsidRPr="00366824" w:rsidR="00FD0F51" w:rsidP="00FD0F51" w:rsidRDefault="00FD0F51" w14:paraId="144521EA" w14:textId="77777777"/>
    <w:p w:rsidRPr="00366824" w:rsidR="00FD0F51" w:rsidP="00FD0F51" w:rsidRDefault="00FD0F51" w14:paraId="3B32B964" w14:textId="77777777">
      <w:pPr>
        <w:pStyle w:val="Heading3"/>
        <w:rPr>
          <w:rFonts w:ascii="Source Sans Pro" w:hAnsi="Source Sans Pro"/>
        </w:rPr>
      </w:pPr>
      <w:r w:rsidRPr="00366824">
        <w:rPr>
          <w:rFonts w:ascii="Source Sans Pro" w:hAnsi="Source Sans Pro"/>
        </w:rPr>
        <w:t xml:space="preserve">How the CFC Works for Charities </w:t>
      </w:r>
    </w:p>
    <w:p w:rsidRPr="00366824" w:rsidR="00FD0F51" w:rsidP="005B651B" w:rsidRDefault="00FD0F51" w14:paraId="23FF11B0" w14:textId="5E3B8520">
      <w:pPr>
        <w:pStyle w:val="ListParagraph"/>
        <w:numPr>
          <w:ilvl w:val="0"/>
          <w:numId w:val="32"/>
        </w:numPr>
        <w:rPr>
          <w:rFonts w:ascii="Source Sans Pro" w:hAnsi="Source Sans Pro"/>
        </w:rPr>
      </w:pPr>
      <w:r w:rsidRPr="00366824">
        <w:rPr>
          <w:rFonts w:ascii="Source Sans Pro" w:hAnsi="Source Sans Pro"/>
          <w:b/>
        </w:rPr>
        <w:t>Apply to participate</w:t>
      </w:r>
      <w:r w:rsidRPr="00366824">
        <w:rPr>
          <w:rFonts w:ascii="Source Sans Pro" w:hAnsi="Source Sans Pro"/>
        </w:rPr>
        <w:t>. Be a part of the official wor</w:t>
      </w:r>
      <w:r w:rsidRPr="00366824" w:rsidR="005B651B">
        <w:rPr>
          <w:rFonts w:ascii="Source Sans Pro" w:hAnsi="Source Sans Pro"/>
        </w:rPr>
        <w:t>kplace giving campaign for the F</w:t>
      </w:r>
      <w:r w:rsidRPr="00366824">
        <w:rPr>
          <w:rFonts w:ascii="Source Sans Pro" w:hAnsi="Source Sans Pro"/>
        </w:rPr>
        <w:t xml:space="preserve">ederal community and gain access to millions of potential donors around the world through one online </w:t>
      </w:r>
      <w:proofErr w:type="gramStart"/>
      <w:r w:rsidRPr="00366824">
        <w:rPr>
          <w:rFonts w:ascii="Source Sans Pro" w:hAnsi="Source Sans Pro"/>
        </w:rPr>
        <w:t>application.*</w:t>
      </w:r>
      <w:proofErr w:type="gramEnd"/>
      <w:r w:rsidRPr="00366824">
        <w:rPr>
          <w:rFonts w:ascii="Source Sans Pro" w:hAnsi="Source Sans Pro"/>
        </w:rPr>
        <w:t xml:space="preserve"> CFC donations provide a critical source of unrestricted funding throughout the year. </w:t>
      </w:r>
    </w:p>
    <w:p w:rsidRPr="00366824" w:rsidR="00FD0F51" w:rsidP="005B651B" w:rsidRDefault="005B651B" w14:paraId="0B56570C" w14:textId="141658C2">
      <w:pPr>
        <w:pStyle w:val="ListParagraph"/>
        <w:numPr>
          <w:ilvl w:val="0"/>
          <w:numId w:val="32"/>
        </w:numPr>
        <w:rPr>
          <w:rFonts w:ascii="Source Sans Pro" w:hAnsi="Source Sans Pro"/>
        </w:rPr>
      </w:pPr>
      <w:r w:rsidRPr="00366824">
        <w:rPr>
          <w:rFonts w:ascii="Source Sans Pro" w:hAnsi="Source Sans Pro"/>
          <w:b/>
        </w:rPr>
        <w:t>Engage the F</w:t>
      </w:r>
      <w:r w:rsidRPr="00366824" w:rsidR="00FD0F51">
        <w:rPr>
          <w:rFonts w:ascii="Source Sans Pro" w:hAnsi="Source Sans Pro"/>
          <w:b/>
        </w:rPr>
        <w:t>ederal community</w:t>
      </w:r>
      <w:r w:rsidRPr="00366824" w:rsidR="00FD0F51">
        <w:rPr>
          <w:rFonts w:ascii="Source Sans Pro" w:hAnsi="Source Sans Pro"/>
        </w:rPr>
        <w:t xml:space="preserve">. Attend campaign events, promote your CFC number with your existing donor base, and share success stories and videos to inspire generosity. Make sure to thank donors and coordinate with those who pledged volunteer hours. </w:t>
      </w:r>
    </w:p>
    <w:p w:rsidRPr="00366824" w:rsidR="00FD0F51" w:rsidP="005B651B" w:rsidRDefault="00FD0F51" w14:paraId="0A560D20" w14:textId="41999452">
      <w:pPr>
        <w:pStyle w:val="ListParagraph"/>
        <w:numPr>
          <w:ilvl w:val="0"/>
          <w:numId w:val="32"/>
        </w:numPr>
        <w:rPr>
          <w:rFonts w:ascii="Source Sans Pro" w:hAnsi="Source Sans Pro"/>
        </w:rPr>
      </w:pPr>
      <w:r w:rsidRPr="4D7ABCA2">
        <w:rPr>
          <w:rFonts w:ascii="Source Sans Pro" w:hAnsi="Source Sans Pro"/>
          <w:b/>
          <w:bCs/>
        </w:rPr>
        <w:t>Change the world</w:t>
      </w:r>
      <w:r w:rsidRPr="4D7ABCA2">
        <w:rPr>
          <w:rFonts w:ascii="Source Sans Pro" w:hAnsi="Source Sans Pro"/>
        </w:rPr>
        <w:t xml:space="preserve">. Put the generosity of the </w:t>
      </w:r>
      <w:r w:rsidRPr="4D7ABCA2" w:rsidR="005B651B">
        <w:rPr>
          <w:rFonts w:ascii="Source Sans Pro" w:hAnsi="Source Sans Pro"/>
        </w:rPr>
        <w:t>F</w:t>
      </w:r>
      <w:r w:rsidRPr="4D7ABCA2">
        <w:rPr>
          <w:rFonts w:ascii="Source Sans Pro" w:hAnsi="Source Sans Pro"/>
        </w:rPr>
        <w:t xml:space="preserve">ederal community to work – provide help and hope for those you serve. </w:t>
      </w:r>
    </w:p>
    <w:p w:rsidRPr="00366824" w:rsidR="00FD0F51" w:rsidP="00FD0F51" w:rsidRDefault="00FD0F51" w14:paraId="4A4E5B0F" w14:textId="454CFE78">
      <w:pPr>
        <w:rPr>
          <w:i/>
        </w:rPr>
      </w:pPr>
      <w:r w:rsidRPr="00366824">
        <w:t>*</w:t>
      </w:r>
      <w:r w:rsidRPr="00366824">
        <w:rPr>
          <w:i/>
        </w:rPr>
        <w:t>All approved organizations must meet the charity standards and pay the required fees.</w:t>
      </w:r>
    </w:p>
    <w:p w:rsidRPr="00366824" w:rsidR="005B651B" w:rsidP="00FD0F51" w:rsidRDefault="005B651B" w14:paraId="35CB0F38" w14:textId="4A13B813">
      <w:pPr>
        <w:rPr>
          <w:i/>
        </w:rPr>
      </w:pPr>
    </w:p>
    <w:p w:rsidRPr="00366824" w:rsidR="005B651B" w:rsidP="005B651B" w:rsidRDefault="005B651B" w14:paraId="4E5EF1CE" w14:textId="77777777">
      <w:pPr>
        <w:pStyle w:val="Heading1"/>
      </w:pPr>
      <w:bookmarkStart w:name="_Toc71300419" w:id="3"/>
      <w:r w:rsidRPr="00366824">
        <w:lastRenderedPageBreak/>
        <w:t>CFC Editorial Style Guide</w:t>
      </w:r>
      <w:bookmarkEnd w:id="3"/>
    </w:p>
    <w:p w:rsidRPr="00366824" w:rsidR="005B651B" w:rsidP="005B651B" w:rsidRDefault="00366824" w14:paraId="2B6F59C2" w14:textId="24F6037F">
      <w:pPr>
        <w:keepNext/>
        <w:rPr>
          <w:i/>
          <w:iCs/>
        </w:rPr>
      </w:pPr>
      <w:r>
        <w:rPr>
          <w:i/>
          <w:iCs/>
        </w:rPr>
        <w:t>T</w:t>
      </w:r>
      <w:r w:rsidRPr="00366824" w:rsidR="005B651B">
        <w:rPr>
          <w:i/>
          <w:iCs/>
        </w:rPr>
        <w:t>he official OPM-approved marketing materials developed by the contractor serving as the National Marketing Outreach Coordinator</w:t>
      </w:r>
      <w:r>
        <w:rPr>
          <w:i/>
          <w:iCs/>
        </w:rPr>
        <w:t xml:space="preserve"> use the following terms and styles</w:t>
      </w:r>
      <w:r w:rsidRPr="00366824" w:rsidR="005B651B">
        <w:rPr>
          <w:i/>
          <w:iCs/>
        </w:rPr>
        <w:t xml:space="preserve">. To help standardize CFC communications, local zones </w:t>
      </w:r>
      <w:r>
        <w:rPr>
          <w:i/>
          <w:iCs/>
        </w:rPr>
        <w:t xml:space="preserve">should </w:t>
      </w:r>
      <w:r w:rsidRPr="00366824" w:rsidR="005B651B">
        <w:rPr>
          <w:i/>
          <w:iCs/>
        </w:rPr>
        <w:t>adopt and implement these terms and styles</w:t>
      </w:r>
      <w:r>
        <w:rPr>
          <w:i/>
          <w:iCs/>
        </w:rPr>
        <w:t xml:space="preserve"> too</w:t>
      </w:r>
      <w:r w:rsidRPr="00366824" w:rsidR="005B651B">
        <w:rPr>
          <w:i/>
          <w:iCs/>
        </w:rPr>
        <w:t>.</w:t>
      </w:r>
    </w:p>
    <w:p w:rsidR="005B651B" w:rsidP="00366824" w:rsidRDefault="005B651B" w14:paraId="656CD567" w14:textId="49C75E04">
      <w:pPr>
        <w:keepNext/>
        <w:spacing w:after="0" w:line="240" w:lineRule="auto"/>
      </w:pPr>
      <w:r w:rsidRPr="00366824">
        <w:rPr>
          <w:b/>
          <w:bCs/>
        </w:rPr>
        <w:t>Agency Head</w:t>
      </w:r>
      <w:r w:rsidRPr="00366824" w:rsidR="00366824">
        <w:t xml:space="preserve"> – The senior F</w:t>
      </w:r>
      <w:r w:rsidRPr="00366824">
        <w:t xml:space="preserve">ederal employee or Commanding Officer at any given </w:t>
      </w:r>
      <w:r w:rsidRPr="00366824" w:rsidR="00366824">
        <w:t>F</w:t>
      </w:r>
      <w:r w:rsidRPr="00366824">
        <w:t>ederal agency or military installation who may or may not serve as the Campaign Chairperson.</w:t>
      </w:r>
    </w:p>
    <w:p w:rsidRPr="00366824" w:rsidR="00366824" w:rsidP="00366824" w:rsidRDefault="00366824" w14:paraId="006EA2D0" w14:textId="77777777">
      <w:pPr>
        <w:keepNext/>
        <w:spacing w:after="0" w:line="240" w:lineRule="auto"/>
      </w:pPr>
    </w:p>
    <w:p w:rsidR="005B651B" w:rsidP="00366824" w:rsidRDefault="005B651B" w14:paraId="0FB642D5" w14:textId="33201D34">
      <w:pPr>
        <w:spacing w:after="0" w:line="240" w:lineRule="auto"/>
      </w:pPr>
      <w:r w:rsidRPr="69D4B6BE" w:rsidR="005B651B">
        <w:rPr>
          <w:b w:val="1"/>
          <w:bCs w:val="1"/>
        </w:rPr>
        <w:t xml:space="preserve">Campaign Chairperson </w:t>
      </w:r>
      <w:r w:rsidR="005B651B">
        <w:rPr/>
        <w:t xml:space="preserve">– The head of the department, agency, or installation (or </w:t>
      </w:r>
      <w:r w:rsidR="723189F6">
        <w:rPr/>
        <w:t>their</w:t>
      </w:r>
      <w:r w:rsidR="005B651B">
        <w:rPr/>
        <w:t xml:space="preserve"> designated appointee) who supports the CFC by </w:t>
      </w:r>
      <w:r w:rsidR="005B651B">
        <w:rPr/>
        <w:t>participating</w:t>
      </w:r>
      <w:r w:rsidR="005B651B">
        <w:rPr/>
        <w:t xml:space="preserve"> in </w:t>
      </w:r>
      <w:r w:rsidR="005B651B">
        <w:rPr/>
        <w:t>special events</w:t>
      </w:r>
      <w:r w:rsidR="005B651B">
        <w:rPr/>
        <w:t xml:space="preserve">, approving campaign goals, and providing the resources necessary to run an effective campaign. May also have a </w:t>
      </w:r>
      <w:r w:rsidRPr="69D4B6BE" w:rsidR="005B651B">
        <w:rPr>
          <w:b w:val="1"/>
          <w:bCs w:val="1"/>
        </w:rPr>
        <w:t>Campaign Vice-Chairperson</w:t>
      </w:r>
      <w:r w:rsidR="005B651B">
        <w:rPr/>
        <w:t xml:space="preserve"> who plays a supporting role and secures the support of the senior management team.</w:t>
      </w:r>
    </w:p>
    <w:p w:rsidRPr="00366824" w:rsidR="00366824" w:rsidP="00366824" w:rsidRDefault="00366824" w14:paraId="5EBACFE0" w14:textId="77777777">
      <w:pPr>
        <w:spacing w:after="0" w:line="240" w:lineRule="auto"/>
      </w:pPr>
    </w:p>
    <w:p w:rsidR="005B651B" w:rsidP="00366824" w:rsidRDefault="005B651B" w14:paraId="3AE78F89" w14:textId="02ECACE0">
      <w:pPr>
        <w:spacing w:after="0" w:line="240" w:lineRule="auto"/>
      </w:pPr>
      <w:r w:rsidRPr="69D4B6BE" w:rsidR="005B651B">
        <w:rPr>
          <w:b w:val="1"/>
          <w:bCs w:val="1"/>
        </w:rPr>
        <w:t>Campaign Management</w:t>
      </w:r>
      <w:r w:rsidR="005B651B">
        <w:rPr/>
        <w:t xml:space="preserve"> – This might include a designated </w:t>
      </w:r>
      <w:r w:rsidRPr="69D4B6BE" w:rsidR="005B651B">
        <w:rPr>
          <w:b w:val="1"/>
          <w:bCs w:val="1"/>
        </w:rPr>
        <w:t>Campaign Manager, Campaign Coordinator, Campaign Project Officer</w:t>
      </w:r>
      <w:r w:rsidR="005B651B">
        <w:rPr/>
        <w:t xml:space="preserve">, or any combination thereof who </w:t>
      </w:r>
      <w:r w:rsidR="005B651B">
        <w:rPr/>
        <w:t>is responsible for</w:t>
      </w:r>
      <w:r w:rsidR="005B651B">
        <w:rPr/>
        <w:t xml:space="preserve"> recruiting Keyworkers, ordering/distributing supplies at </w:t>
      </w:r>
      <w:r w:rsidR="4A1ADCA1">
        <w:rPr/>
        <w:t>their</w:t>
      </w:r>
      <w:r w:rsidR="005B651B">
        <w:rPr/>
        <w:t xml:space="preserve"> department, agency, or installation, planning campaign events, overseeing the submission of pledge forms, and tracking results. Always capitalize on these position titles.</w:t>
      </w:r>
    </w:p>
    <w:p w:rsidRPr="00366824" w:rsidR="00366824" w:rsidP="00366824" w:rsidRDefault="00366824" w14:paraId="67BAFED0" w14:textId="77777777">
      <w:pPr>
        <w:spacing w:after="0" w:line="240" w:lineRule="auto"/>
      </w:pPr>
    </w:p>
    <w:p w:rsidRPr="00366824" w:rsidR="005B651B" w:rsidP="00366824" w:rsidRDefault="005B651B" w14:paraId="4F35200B" w14:textId="77777777">
      <w:pPr>
        <w:spacing w:after="0" w:line="240" w:lineRule="auto"/>
      </w:pPr>
      <w:r w:rsidRPr="00366824">
        <w:rPr>
          <w:b/>
        </w:rPr>
        <w:t xml:space="preserve">Campaign worker </w:t>
      </w:r>
      <w:r w:rsidRPr="00366824">
        <w:t>– A “catch-all” term for anyone working on the campaign (e.g., Campaign Coordinators, Loaned Executives, and Keyworkers). Should be lowercase.</w:t>
      </w:r>
    </w:p>
    <w:p w:rsidRPr="00366824" w:rsidR="005B651B" w:rsidP="00366824" w:rsidRDefault="005B651B" w14:paraId="441B218F" w14:textId="77777777">
      <w:pPr>
        <w:spacing w:after="0" w:line="240" w:lineRule="auto"/>
      </w:pPr>
    </w:p>
    <w:p w:rsidRPr="00366824" w:rsidR="005B651B" w:rsidP="00366824" w:rsidRDefault="005B651B" w14:paraId="5FE34370" w14:textId="77777777">
      <w:pPr>
        <w:spacing w:after="0" w:line="240" w:lineRule="auto"/>
      </w:pPr>
      <w:r w:rsidRPr="00366824">
        <w:rPr>
          <w:b/>
        </w:rPr>
        <w:t xml:space="preserve">CFC </w:t>
      </w:r>
      <w:r w:rsidRPr="00366824">
        <w:t xml:space="preserve">– Use “the CFC” when referring to the campaign as a noun and just “CFC” when using it as an adjective (e.g., “CFC materials,” or “CFC contributions,” etc.) Donations/contributions are made to charities </w:t>
      </w:r>
      <w:r w:rsidRPr="00366824">
        <w:rPr>
          <w:i/>
        </w:rPr>
        <w:t>through</w:t>
      </w:r>
      <w:r w:rsidRPr="00366824">
        <w:t xml:space="preserve"> the CFC, </w:t>
      </w:r>
      <w:r w:rsidRPr="00366824">
        <w:rPr>
          <w:b/>
        </w:rPr>
        <w:t>not</w:t>
      </w:r>
      <w:r w:rsidRPr="00366824">
        <w:t xml:space="preserve"> “to” the CFC.</w:t>
      </w:r>
    </w:p>
    <w:p w:rsidRPr="00366824" w:rsidR="005B651B" w:rsidP="00366824" w:rsidRDefault="005B651B" w14:paraId="2C9F0D62" w14:textId="77777777">
      <w:pPr>
        <w:spacing w:after="0" w:line="240" w:lineRule="auto"/>
      </w:pPr>
    </w:p>
    <w:p w:rsidRPr="00366824" w:rsidR="005B651B" w:rsidP="00366824" w:rsidRDefault="005B651B" w14:paraId="6CD13F71" w14:textId="77777777">
      <w:pPr>
        <w:spacing w:after="0" w:line="240" w:lineRule="auto"/>
      </w:pPr>
      <w:r w:rsidRPr="00366824">
        <w:rPr>
          <w:b/>
        </w:rPr>
        <w:t>CFC zone</w:t>
      </w:r>
      <w:r w:rsidRPr="00366824">
        <w:t xml:space="preserve"> – One of 36 geographic areas throughout the nation and overseas that operates a local campaign within the CFC. Lowercase zone.</w:t>
      </w:r>
    </w:p>
    <w:p w:rsidRPr="00366824" w:rsidR="005B651B" w:rsidP="00366824" w:rsidRDefault="005B651B" w14:paraId="327BBFE6" w14:textId="77777777">
      <w:pPr>
        <w:spacing w:after="0" w:line="240" w:lineRule="auto"/>
      </w:pPr>
    </w:p>
    <w:p w:rsidRPr="00366824" w:rsidR="005B651B" w:rsidP="00366824" w:rsidRDefault="005B651B" w14:paraId="1AF230FA" w14:textId="77777777">
      <w:pPr>
        <w:spacing w:after="0" w:line="240" w:lineRule="auto"/>
      </w:pPr>
      <w:r w:rsidRPr="00366824">
        <w:rPr>
          <w:b/>
        </w:rPr>
        <w:t>Combined Federal Campaign (CFC)</w:t>
      </w:r>
      <w:r w:rsidRPr="00366824">
        <w:t xml:space="preserve"> – Spell out and put (CFC) in parentheses on the first reference in any document or on any web page.</w:t>
      </w:r>
    </w:p>
    <w:p w:rsidRPr="00366824" w:rsidR="005B651B" w:rsidP="00366824" w:rsidRDefault="005B651B" w14:paraId="584D9FD7" w14:textId="77777777">
      <w:pPr>
        <w:spacing w:after="0" w:line="240" w:lineRule="auto"/>
      </w:pPr>
    </w:p>
    <w:p w:rsidRPr="00366824" w:rsidR="005B651B" w:rsidP="00366824" w:rsidRDefault="005B651B" w14:paraId="34F9DDB6" w14:textId="77777777">
      <w:pPr>
        <w:spacing w:after="0" w:line="240" w:lineRule="auto"/>
      </w:pPr>
      <w:r w:rsidRPr="00366824">
        <w:rPr>
          <w:b/>
        </w:rPr>
        <w:t>Donor or contributor</w:t>
      </w:r>
      <w:r w:rsidRPr="00366824">
        <w:t xml:space="preserve"> – Someone who makes a financial contribution through the CFC. Use interchangeably. </w:t>
      </w:r>
    </w:p>
    <w:p w:rsidRPr="00366824" w:rsidR="005B651B" w:rsidP="00366824" w:rsidRDefault="005B651B" w14:paraId="70BB6A74" w14:textId="77777777">
      <w:pPr>
        <w:spacing w:after="0" w:line="240" w:lineRule="auto"/>
        <w:rPr>
          <w:b/>
        </w:rPr>
      </w:pPr>
    </w:p>
    <w:p w:rsidRPr="00366824" w:rsidR="005B651B" w:rsidP="00366824" w:rsidRDefault="005B651B" w14:paraId="60EFCE16" w14:textId="77777777">
      <w:pPr>
        <w:spacing w:after="0" w:line="240" w:lineRule="auto"/>
      </w:pPr>
      <w:r w:rsidRPr="00366824">
        <w:rPr>
          <w:b/>
        </w:rPr>
        <w:t xml:space="preserve">Donations, contributions, or </w:t>
      </w:r>
      <w:proofErr w:type="gramStart"/>
      <w:r w:rsidRPr="00366824">
        <w:rPr>
          <w:b/>
        </w:rPr>
        <w:t>gift</w:t>
      </w:r>
      <w:proofErr w:type="gramEnd"/>
      <w:r w:rsidRPr="00366824">
        <w:t xml:space="preserve"> – Use interchangeably. </w:t>
      </w:r>
    </w:p>
    <w:p w:rsidRPr="00366824" w:rsidR="005B651B" w:rsidP="00366824" w:rsidRDefault="005B651B" w14:paraId="6AC21C33" w14:textId="77777777">
      <w:pPr>
        <w:spacing w:after="0" w:line="240" w:lineRule="auto"/>
      </w:pPr>
    </w:p>
    <w:p w:rsidRPr="00366824" w:rsidR="005B651B" w:rsidP="00366824" w:rsidRDefault="005B651B" w14:paraId="33C0B42F" w14:textId="51CB4C3A">
      <w:pPr>
        <w:spacing w:after="0" w:line="240" w:lineRule="auto"/>
      </w:pPr>
      <w:r w:rsidRPr="00366824">
        <w:rPr>
          <w:b/>
        </w:rPr>
        <w:t xml:space="preserve">Federal </w:t>
      </w:r>
      <w:r w:rsidRPr="00366824">
        <w:t>– Capitalize.</w:t>
      </w:r>
    </w:p>
    <w:p w:rsidRPr="00366824" w:rsidR="005B651B" w:rsidP="00366824" w:rsidRDefault="005B651B" w14:paraId="02CD38E2" w14:textId="77777777">
      <w:pPr>
        <w:spacing w:after="0" w:line="240" w:lineRule="auto"/>
        <w:rPr>
          <w:b/>
        </w:rPr>
      </w:pPr>
    </w:p>
    <w:p w:rsidRPr="00366824" w:rsidR="005B651B" w:rsidP="00366824" w:rsidRDefault="005B651B" w14:paraId="160BE65C" w14:textId="739D5FCF">
      <w:pPr>
        <w:spacing w:after="0" w:line="240" w:lineRule="auto"/>
      </w:pPr>
      <w:r w:rsidRPr="00366824">
        <w:rPr>
          <w:b/>
        </w:rPr>
        <w:t>Federal community</w:t>
      </w:r>
      <w:r w:rsidRPr="00366824">
        <w:t xml:space="preserve"> – Consists of everyone who can participate in the CFC, including Federal employees, retirees, and contractors.</w:t>
      </w:r>
    </w:p>
    <w:p w:rsidRPr="00366824" w:rsidR="005B651B" w:rsidP="00366824" w:rsidRDefault="005B651B" w14:paraId="61910A00" w14:textId="77777777">
      <w:pPr>
        <w:spacing w:after="0" w:line="240" w:lineRule="auto"/>
        <w:rPr>
          <w:b/>
        </w:rPr>
      </w:pPr>
    </w:p>
    <w:p w:rsidRPr="00366824" w:rsidR="005B651B" w:rsidP="00366824" w:rsidRDefault="005B651B" w14:paraId="143983C9" w14:textId="359D2202">
      <w:pPr>
        <w:spacing w:after="0" w:line="240" w:lineRule="auto"/>
      </w:pPr>
      <w:r w:rsidRPr="69D4B6BE" w:rsidR="005B651B">
        <w:rPr>
          <w:b w:val="1"/>
          <w:bCs w:val="1"/>
        </w:rPr>
        <w:t>Federal contractors</w:t>
      </w:r>
      <w:r w:rsidR="005B651B">
        <w:rPr/>
        <w:t xml:space="preserve"> – Can </w:t>
      </w:r>
      <w:r w:rsidR="005B651B">
        <w:rPr/>
        <w:t>participate</w:t>
      </w:r>
      <w:r w:rsidR="005B651B">
        <w:rPr/>
        <w:t xml:space="preserve"> but cannot be </w:t>
      </w:r>
      <w:r w:rsidR="005B651B">
        <w:rPr/>
        <w:t>solicited</w:t>
      </w:r>
      <w:r w:rsidR="005B651B">
        <w:rPr/>
        <w:t xml:space="preserve"> directly, cannot make CFC contributions via payroll deduction, and cannot </w:t>
      </w:r>
      <w:r w:rsidR="0D178813">
        <w:rPr/>
        <w:t>pledge</w:t>
      </w:r>
      <w:r w:rsidR="005B651B">
        <w:rPr/>
        <w:t xml:space="preserve"> volunteer hours. </w:t>
      </w:r>
    </w:p>
    <w:p w:rsidRPr="00366824" w:rsidR="005B651B" w:rsidP="00366824" w:rsidRDefault="005B651B" w14:paraId="7D816B11" w14:textId="77777777">
      <w:pPr>
        <w:spacing w:after="0" w:line="240" w:lineRule="auto"/>
        <w:rPr>
          <w:b/>
        </w:rPr>
      </w:pPr>
    </w:p>
    <w:p w:rsidRPr="00366824" w:rsidR="005B651B" w:rsidP="00366824" w:rsidRDefault="005B651B" w14:paraId="68F55C17" w14:textId="557F508B">
      <w:pPr>
        <w:spacing w:after="0" w:line="240" w:lineRule="auto"/>
      </w:pPr>
      <w:r w:rsidRPr="00366824">
        <w:rPr>
          <w:b/>
        </w:rPr>
        <w:lastRenderedPageBreak/>
        <w:t>Federal employee</w:t>
      </w:r>
      <w:r w:rsidRPr="00366824" w:rsidR="00366824">
        <w:t xml:space="preserve"> – Do not use Federal worker.</w:t>
      </w:r>
    </w:p>
    <w:p w:rsidRPr="00366824" w:rsidR="005B651B" w:rsidP="00366824" w:rsidRDefault="005B651B" w14:paraId="27DAD45F" w14:textId="77777777">
      <w:pPr>
        <w:spacing w:after="0" w:line="240" w:lineRule="auto"/>
        <w:rPr>
          <w:b/>
        </w:rPr>
      </w:pPr>
    </w:p>
    <w:p w:rsidRPr="00366824" w:rsidR="005B651B" w:rsidP="00366824" w:rsidRDefault="005B651B" w14:paraId="1111F736" w14:textId="1A8343C4">
      <w:pPr>
        <w:spacing w:after="0" w:line="240" w:lineRule="auto"/>
      </w:pPr>
      <w:r w:rsidRPr="00366824">
        <w:rPr>
          <w:b/>
        </w:rPr>
        <w:t xml:space="preserve">Federal retiree – </w:t>
      </w:r>
      <w:r w:rsidRPr="00366824">
        <w:t>A campaign audien</w:t>
      </w:r>
      <w:r w:rsidRPr="00366824" w:rsidR="00366824">
        <w:t xml:space="preserve">ce that can give through their </w:t>
      </w:r>
      <w:proofErr w:type="gramStart"/>
      <w:r w:rsidRPr="00366824" w:rsidR="00366824">
        <w:t>F</w:t>
      </w:r>
      <w:r w:rsidRPr="00366824">
        <w:t>ederal</w:t>
      </w:r>
      <w:proofErr w:type="gramEnd"/>
      <w:r w:rsidRPr="00366824">
        <w:t xml:space="preserve"> annuity.</w:t>
      </w:r>
    </w:p>
    <w:p w:rsidR="00366824" w:rsidP="00366824" w:rsidRDefault="00366824" w14:paraId="073A7D0C" w14:textId="77777777">
      <w:pPr>
        <w:spacing w:after="0" w:line="240" w:lineRule="auto"/>
        <w:rPr>
          <w:b/>
        </w:rPr>
      </w:pPr>
    </w:p>
    <w:p w:rsidRPr="00366824" w:rsidR="005B651B" w:rsidP="00366824" w:rsidRDefault="00603BAD" w14:paraId="79459D05" w14:textId="2670A13F">
      <w:pPr>
        <w:spacing w:after="0" w:line="240" w:lineRule="auto"/>
      </w:pPr>
      <w:r w:rsidRPr="69D4B6BE" w:rsidR="00603BAD">
        <w:rPr>
          <w:b w:val="1"/>
          <w:bCs w:val="1"/>
        </w:rPr>
        <w:t xml:space="preserve">GIVE HAPPY – </w:t>
      </w:r>
      <w:r w:rsidR="00603BAD">
        <w:rPr/>
        <w:t xml:space="preserve">The </w:t>
      </w:r>
      <w:r w:rsidR="00603BAD">
        <w:rPr/>
        <w:t>202</w:t>
      </w:r>
      <w:r w:rsidR="5ABB8514">
        <w:rPr/>
        <w:t>4</w:t>
      </w:r>
      <w:r w:rsidR="00603BAD">
        <w:rPr/>
        <w:t xml:space="preserve"> CFC theme </w:t>
      </w:r>
      <w:r w:rsidR="00603BAD">
        <w:rPr/>
        <w:t xml:space="preserve">should </w:t>
      </w:r>
      <w:r w:rsidR="00603BAD">
        <w:rPr/>
        <w:t>appear</w:t>
      </w:r>
      <w:r w:rsidR="00603BAD">
        <w:rPr/>
        <w:t xml:space="preserve"> in uppercase.</w:t>
      </w:r>
    </w:p>
    <w:p w:rsidR="00366824" w:rsidP="00366824" w:rsidRDefault="00366824" w14:paraId="33CB1390" w14:textId="77777777">
      <w:pPr>
        <w:spacing w:after="0" w:line="240" w:lineRule="auto"/>
        <w:rPr>
          <w:b/>
        </w:rPr>
      </w:pPr>
    </w:p>
    <w:p w:rsidRPr="00366824" w:rsidR="005B651B" w:rsidP="00366824" w:rsidRDefault="005B651B" w14:paraId="7EA5B0D0" w14:textId="69DBE41D">
      <w:pPr>
        <w:spacing w:after="0" w:line="240" w:lineRule="auto"/>
      </w:pPr>
      <w:r w:rsidRPr="00366824">
        <w:rPr>
          <w:b/>
        </w:rPr>
        <w:t xml:space="preserve">Keyworker </w:t>
      </w:r>
      <w:r w:rsidRPr="00366824" w:rsidR="00366824">
        <w:t>– A F</w:t>
      </w:r>
      <w:r w:rsidRPr="00366824">
        <w:t>ederal employee and member of the campaign team who personally reaches out to colleagues to promote the CFC, answer questions about the campaign, and ask people to participate in the CFC. Always capitalize.</w:t>
      </w:r>
    </w:p>
    <w:p w:rsidRPr="00366824" w:rsidR="005B651B" w:rsidP="00366824" w:rsidRDefault="005B651B" w14:paraId="357D2043" w14:textId="77777777">
      <w:pPr>
        <w:spacing w:after="0" w:line="240" w:lineRule="auto"/>
        <w:rPr>
          <w:b/>
        </w:rPr>
      </w:pPr>
    </w:p>
    <w:p w:rsidRPr="00366824" w:rsidR="005B651B" w:rsidP="00366824" w:rsidRDefault="005B651B" w14:paraId="1C4B7831" w14:textId="2701CDFB">
      <w:pPr>
        <w:spacing w:after="0" w:line="240" w:lineRule="auto"/>
      </w:pPr>
      <w:r w:rsidRPr="69D4B6BE" w:rsidR="005B651B">
        <w:rPr>
          <w:b w:val="1"/>
          <w:bCs w:val="1"/>
        </w:rPr>
        <w:t>Loaned Executive</w:t>
      </w:r>
      <w:r w:rsidRPr="69D4B6BE" w:rsidR="02C4FFA3">
        <w:rPr>
          <w:b w:val="1"/>
          <w:bCs w:val="1"/>
        </w:rPr>
        <w:t xml:space="preserve"> (LE)</w:t>
      </w:r>
      <w:r w:rsidR="005B651B">
        <w:rPr/>
        <w:t xml:space="preserve"> – A campaign team member who is detailed to work full time for the CFC for a specified time (varies between CFC zones) to support campaigns in</w:t>
      </w:r>
      <w:r w:rsidR="7CF3E15A">
        <w:rPr/>
        <w:t xml:space="preserve"> their </w:t>
      </w:r>
      <w:r w:rsidR="005B651B">
        <w:rPr/>
        <w:t xml:space="preserve">assigned department or agency. Spell out on the first reference – may use “LE” in </w:t>
      </w:r>
      <w:r w:rsidR="005B651B">
        <w:rPr/>
        <w:t>subsequent</w:t>
      </w:r>
      <w:r w:rsidR="005B651B">
        <w:rPr/>
        <w:t xml:space="preserve"> references.</w:t>
      </w:r>
    </w:p>
    <w:p w:rsidRPr="00366824" w:rsidR="005B651B" w:rsidP="00366824" w:rsidRDefault="005B651B" w14:paraId="164EBF14" w14:textId="77777777">
      <w:pPr>
        <w:spacing w:after="0" w:line="240" w:lineRule="auto"/>
        <w:rPr>
          <w:b/>
        </w:rPr>
      </w:pPr>
    </w:p>
    <w:p w:rsidRPr="00366824" w:rsidR="005B651B" w:rsidP="00366824" w:rsidRDefault="005B651B" w14:paraId="66051C7C" w14:textId="77777777">
      <w:pPr>
        <w:spacing w:after="0" w:line="240" w:lineRule="auto"/>
      </w:pPr>
      <w:r w:rsidRPr="00366824">
        <w:rPr>
          <w:b/>
        </w:rPr>
        <w:t xml:space="preserve">Local Federal Coordinating Committee (LFCC) </w:t>
      </w:r>
      <w:r w:rsidRPr="00366824">
        <w:t>– Use “the LFCC” when referring to the committee as a noun and just “LFCC” when as an adjective (e.g., “LFCC decisions,” or “LFCC member,” etc.) Spell out on the first reference in any document, with (LFCC) in parentheses. Each CFC zone has an LFCC.</w:t>
      </w:r>
    </w:p>
    <w:p w:rsidRPr="00366824" w:rsidR="005B651B" w:rsidP="00366824" w:rsidRDefault="005B651B" w14:paraId="6D22A00E" w14:textId="77777777">
      <w:pPr>
        <w:spacing w:after="0" w:line="240" w:lineRule="auto"/>
        <w:rPr>
          <w:b/>
        </w:rPr>
      </w:pPr>
    </w:p>
    <w:p w:rsidRPr="00366824" w:rsidR="005B651B" w:rsidP="00366824" w:rsidRDefault="005B651B" w14:paraId="64631F36" w14:textId="77777777">
      <w:pPr>
        <w:spacing w:after="0" w:line="240" w:lineRule="auto"/>
      </w:pPr>
      <w:r w:rsidRPr="00366824">
        <w:rPr>
          <w:b/>
        </w:rPr>
        <w:t>LFCC Chair/Chairperson</w:t>
      </w:r>
      <w:r w:rsidRPr="00366824">
        <w:t xml:space="preserve"> – A member of the LFCC who assumes local leadership responsibility for the CFC zone. Do not use Chairman or Chairwoman. </w:t>
      </w:r>
    </w:p>
    <w:p w:rsidRPr="00366824" w:rsidR="005B651B" w:rsidP="00366824" w:rsidRDefault="005B651B" w14:paraId="49B14AA2" w14:textId="77777777">
      <w:pPr>
        <w:spacing w:after="0" w:line="240" w:lineRule="auto"/>
        <w:rPr>
          <w:b/>
        </w:rPr>
      </w:pPr>
    </w:p>
    <w:p w:rsidRPr="00366824" w:rsidR="005B651B" w:rsidP="00366824" w:rsidRDefault="005B651B" w14:paraId="318917E6" w14:textId="77777777">
      <w:pPr>
        <w:spacing w:after="0" w:line="240" w:lineRule="auto"/>
        <w:rPr>
          <w:b/>
        </w:rPr>
      </w:pPr>
      <w:r w:rsidRPr="00366824">
        <w:rPr>
          <w:b/>
        </w:rPr>
        <w:t>Office of Personnel Management (OPM)</w:t>
      </w:r>
      <w:r w:rsidRPr="00366824">
        <w:t xml:space="preserve"> – The government agency that oversees management of the entire CFC program.</w:t>
      </w:r>
    </w:p>
    <w:p w:rsidRPr="00366824" w:rsidR="005B651B" w:rsidP="00366824" w:rsidRDefault="005B651B" w14:paraId="73668D5F" w14:textId="77777777">
      <w:pPr>
        <w:spacing w:after="0" w:line="240" w:lineRule="auto"/>
        <w:rPr>
          <w:b/>
        </w:rPr>
      </w:pPr>
    </w:p>
    <w:p w:rsidRPr="00366824" w:rsidR="005B651B" w:rsidP="00366824" w:rsidRDefault="005B651B" w14:paraId="404A65E8" w14:textId="23C9835F">
      <w:pPr>
        <w:spacing w:after="0" w:line="240" w:lineRule="auto"/>
      </w:pPr>
      <w:r w:rsidRPr="00366824">
        <w:rPr>
          <w:b/>
        </w:rPr>
        <w:t>Payroll allotment or deduction</w:t>
      </w:r>
      <w:r w:rsidRPr="00366824">
        <w:t xml:space="preserve"> – A</w:t>
      </w:r>
      <w:r w:rsidRPr="00366824" w:rsidR="00366824">
        <w:t xml:space="preserve"> popular CFC giving option for F</w:t>
      </w:r>
      <w:r w:rsidRPr="00366824">
        <w:t xml:space="preserve">ederal employees in which a self-specified dollar amount is withheld per pay period and donated to the CFC charity or charities of their choice. </w:t>
      </w:r>
      <w:r w:rsidRPr="00366824" w:rsidR="00603BAD">
        <w:t xml:space="preserve">“Allotment” is generally used in the DoD. </w:t>
      </w:r>
      <w:r w:rsidRPr="00366824">
        <w:t xml:space="preserve">Do not use “payroll giving.” </w:t>
      </w:r>
    </w:p>
    <w:p w:rsidRPr="00366824" w:rsidR="005B651B" w:rsidP="00366824" w:rsidRDefault="005B651B" w14:paraId="01343A72" w14:textId="77777777">
      <w:pPr>
        <w:spacing w:after="0" w:line="240" w:lineRule="auto"/>
        <w:rPr>
          <w:b/>
        </w:rPr>
      </w:pPr>
    </w:p>
    <w:p w:rsidRPr="00366824" w:rsidR="005B651B" w:rsidP="00366824" w:rsidRDefault="005B651B" w14:paraId="4BB2CDA1" w14:textId="68D45851">
      <w:pPr>
        <w:spacing w:after="0" w:line="240" w:lineRule="auto"/>
      </w:pPr>
      <w:r w:rsidRPr="00366824">
        <w:rPr>
          <w:b/>
        </w:rPr>
        <w:t>Reporting unit</w:t>
      </w:r>
      <w:r w:rsidRPr="00366824" w:rsidR="00366824">
        <w:t xml:space="preserve"> – Any F</w:t>
      </w:r>
      <w:r w:rsidRPr="00366824">
        <w:t>ederal agency, office, unit, or organization that maintains separate reporting status within the CFC zone. Find available reporting units on the online giving platform.</w:t>
      </w:r>
    </w:p>
    <w:p w:rsidRPr="00366824" w:rsidR="005B651B" w:rsidP="00366824" w:rsidRDefault="005B651B" w14:paraId="25876565" w14:textId="77777777">
      <w:pPr>
        <w:spacing w:after="0" w:line="240" w:lineRule="auto"/>
        <w:rPr>
          <w:b/>
          <w:i/>
        </w:rPr>
      </w:pPr>
    </w:p>
    <w:p w:rsidRPr="00366824" w:rsidR="005B651B" w:rsidP="00366824" w:rsidRDefault="005B651B" w14:paraId="564992B4" w14:textId="77777777">
      <w:pPr>
        <w:spacing w:after="0" w:line="240" w:lineRule="auto"/>
        <w:rPr>
          <w:rFonts w:eastAsia="Times New Roman"/>
        </w:rPr>
      </w:pPr>
      <w:r w:rsidRPr="00366824">
        <w:rPr>
          <w:b/>
        </w:rPr>
        <w:t>Volunteer</w:t>
      </w:r>
      <w:r w:rsidRPr="00366824">
        <w:t xml:space="preserve"> – Someone who gives their time and talent to a charitable cause without financial compensation. It also refers to someone who pledges volunteer hours through the CFC. </w:t>
      </w:r>
      <w:r w:rsidRPr="00366824">
        <w:rPr>
          <w:rFonts w:eastAsia="Times New Roman"/>
        </w:rPr>
        <w:t>Although campaign workers generously give their time and talent in support of the CFC, to avoid confusion, do not refer to them as volunteers.</w:t>
      </w:r>
    </w:p>
    <w:p w:rsidRPr="00366824" w:rsidR="005B651B" w:rsidP="00366824" w:rsidRDefault="005B651B" w14:paraId="5F8DFA60" w14:textId="77777777">
      <w:pPr>
        <w:spacing w:after="0" w:line="240" w:lineRule="auto"/>
      </w:pPr>
    </w:p>
    <w:p w:rsidRPr="00366824" w:rsidR="005B651B" w:rsidP="00366824" w:rsidRDefault="005B651B" w14:paraId="64CB1FCC" w14:textId="4FAEC239">
      <w:pPr>
        <w:spacing w:after="0" w:line="240" w:lineRule="auto"/>
      </w:pPr>
      <w:r w:rsidRPr="00366824">
        <w:t xml:space="preserve"> </w:t>
      </w:r>
    </w:p>
    <w:p w:rsidRPr="00366824" w:rsidR="005B651B" w:rsidP="00366824" w:rsidRDefault="005B651B" w14:paraId="5F8FB6AA" w14:textId="77777777">
      <w:pPr>
        <w:spacing w:after="0" w:line="240" w:lineRule="auto"/>
      </w:pPr>
    </w:p>
    <w:p w:rsidRPr="00366824" w:rsidR="005B651B" w:rsidP="00366824" w:rsidRDefault="005B651B" w14:paraId="71899DD8" w14:textId="77777777">
      <w:pPr>
        <w:spacing w:after="0" w:line="240" w:lineRule="auto"/>
      </w:pPr>
    </w:p>
    <w:sectPr w:rsidRPr="00366824" w:rsidR="005B651B">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1383" w:rsidP="00CE10EF" w:rsidRDefault="005D1383" w14:paraId="5561D2FE" w14:textId="77777777">
      <w:pPr>
        <w:spacing w:after="0" w:line="240" w:lineRule="auto"/>
      </w:pPr>
      <w:r>
        <w:separator/>
      </w:r>
    </w:p>
  </w:endnote>
  <w:endnote w:type="continuationSeparator" w:id="0">
    <w:p w:rsidR="005D1383" w:rsidP="00CE10EF" w:rsidRDefault="005D1383" w14:paraId="7C3DC188" w14:textId="77777777">
      <w:pPr>
        <w:spacing w:after="0" w:line="240" w:lineRule="auto"/>
      </w:pPr>
      <w:r>
        <w:continuationSeparator/>
      </w:r>
    </w:p>
  </w:endnote>
  <w:endnote w:type="continuationNotice" w:id="1">
    <w:p w:rsidR="005D1383" w:rsidRDefault="005D1383" w14:paraId="0A8A9C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4CA6" w:rsidR="002B4CA6" w:rsidRDefault="002B4CA6" w14:paraId="42C77F33" w14:textId="77777777">
    <w:pPr>
      <w:pStyle w:val="Footer"/>
      <w:rPr>
        <w:i/>
        <w:color w:val="AC1A2F"/>
      </w:rPr>
    </w:pPr>
    <w:r w:rsidRPr="002B4CA6">
      <w:rPr>
        <w:i/>
        <w:color w:val="AC1A2F"/>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1383" w:rsidP="00CE10EF" w:rsidRDefault="005D1383" w14:paraId="29979CDB" w14:textId="77777777">
      <w:pPr>
        <w:spacing w:after="0" w:line="240" w:lineRule="auto"/>
      </w:pPr>
      <w:r>
        <w:separator/>
      </w:r>
    </w:p>
  </w:footnote>
  <w:footnote w:type="continuationSeparator" w:id="0">
    <w:p w:rsidR="005D1383" w:rsidP="00CE10EF" w:rsidRDefault="005D1383" w14:paraId="386262BC" w14:textId="77777777">
      <w:pPr>
        <w:spacing w:after="0" w:line="240" w:lineRule="auto"/>
      </w:pPr>
      <w:r>
        <w:continuationSeparator/>
      </w:r>
    </w:p>
  </w:footnote>
  <w:footnote w:type="continuationNotice" w:id="1">
    <w:p w:rsidR="005D1383" w:rsidRDefault="005D1383" w14:paraId="11D89A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CE10EF" w:rsidRDefault="00786741" w14:paraId="565F4739" w14:textId="418F1DA4">
    <w:pPr>
      <w:pStyle w:val="Header"/>
    </w:pPr>
    <w:r>
      <w:rPr>
        <w:noProof/>
      </w:rPr>
      <mc:AlternateContent>
        <mc:Choice Requires="wpg">
          <w:drawing>
            <wp:anchor distT="0" distB="0" distL="114300" distR="114300" simplePos="0" relativeHeight="251658240" behindDoc="0" locked="0" layoutInCell="1" allowOverlap="1" wp14:anchorId="2A70F7EB" wp14:editId="66C5409E">
              <wp:simplePos x="0" y="0"/>
              <wp:positionH relativeFrom="page">
                <wp:posOffset>0</wp:posOffset>
              </wp:positionH>
              <wp:positionV relativeFrom="paragraph">
                <wp:posOffset>-371475</wp:posOffset>
              </wp:positionV>
              <wp:extent cx="7772400" cy="764540"/>
              <wp:effectExtent l="0" t="0" r="19050" b="0"/>
              <wp:wrapSquare wrapText="bothSides"/>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764540"/>
                        <a:chOff x="0" y="0"/>
                        <a:chExt cx="7772400" cy="764540"/>
                      </a:xfrm>
                    </wpg:grpSpPr>
                    <wps:wsp>
                      <wps:cNvPr id="1" name="Rectangle 1"/>
                      <wps:cNvSpPr/>
                      <wps:spPr>
                        <a:xfrm>
                          <a:off x="9525" y="409575"/>
                          <a:ext cx="7757160" cy="106680"/>
                        </a:xfrm>
                        <a:prstGeom prst="rect">
                          <a:avLst/>
                        </a:prstGeom>
                        <a:solidFill>
                          <a:srgbClr val="AC1A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descr="CFC red and blue bars in a line with the blue CFC logo on the right hand side. "/>
                      <wpg:cNvGrpSpPr/>
                      <wpg:grpSpPr>
                        <a:xfrm>
                          <a:off x="0" y="0"/>
                          <a:ext cx="7772400" cy="764540"/>
                          <a:chOff x="0" y="0"/>
                          <a:chExt cx="7772400" cy="764540"/>
                        </a:xfrm>
                      </wpg:grpSpPr>
                      <wps:wsp>
                        <wps:cNvPr id="2" name="Rectangle 2"/>
                        <wps:cNvSpPr/>
                        <wps:spPr>
                          <a:xfrm>
                            <a:off x="0" y="523875"/>
                            <a:ext cx="7741920" cy="76200"/>
                          </a:xfrm>
                          <a:prstGeom prst="rect">
                            <a:avLst/>
                          </a:prstGeom>
                          <a:solidFill>
                            <a:srgbClr val="0034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6019800" y="0"/>
                            <a:ext cx="1752600" cy="764540"/>
                            <a:chOff x="0" y="0"/>
                            <a:chExt cx="1752600" cy="764540"/>
                          </a:xfrm>
                        </wpg:grpSpPr>
                        <wps:wsp>
                          <wps:cNvPr id="5" name="Snip Single Corner Rectangle 5"/>
                          <wps:cNvSpPr/>
                          <wps:spPr>
                            <a:xfrm flipH="1" flipV="1">
                              <a:off x="0" y="0"/>
                              <a:ext cx="1752600" cy="708660"/>
                            </a:xfrm>
                            <a:prstGeom prst="snip1Rect">
                              <a:avLst>
                                <a:gd name="adj" fmla="val 5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descr="Concentric Stars and CFC with Combined Federal Campaign underneath" title="Blue CF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42900" y="190500"/>
                              <a:ext cx="929640" cy="574040"/>
                            </a:xfrm>
                            <a:prstGeom prst="rect">
                              <a:avLst/>
                            </a:prstGeom>
                          </pic:spPr>
                        </pic:pic>
                      </wpg:grpSp>
                    </wpg:grpSp>
                  </wpg:wg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group id="Group 13" style="position:absolute;margin-left:0;margin-top:-29.25pt;width:612pt;height:60.2pt;z-index:251658240;mso-position-horizontal-relative:page" alt="&quot;&quot;" coordsize="77724,7645" o:spid="_x0000_s1026" w14:anchorId="55164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">
              <v:rect id="Rectangle 1" style="position:absolute;left:95;top:4095;width:77571;height:1067;visibility:visible;mso-wrap-style:square;v-text-anchor:middle" o:spid="_x0000_s1027" fillcolor="#ac1a2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"/>
              <v:group id="Group 12" style="position:absolute;width:77724;height:7645" alt="CFC red and blue bars in a line with the blue CFC logo on the right hand side. " coordsize="77724,76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 style="position:absolute;top:5238;width:77419;height:762;visibility:visible;mso-wrap-style:square;v-text-anchor:middle" o:spid="_x0000_s1029" fillcolor="#00347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"/>
                <v:group id="Group 11" style="position:absolute;left:60198;width:17526;height:7645" coordsize="17526,764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nip Single Corner Rectangle 5" style="position:absolute;width:17526;height:7086;flip:x y;visibility:visible;mso-wrap-style:square;v-text-anchor:middle" coordsize="1752600,708660" o:spid="_x0000_s1031" fillcolor="white [3212]" strokecolor="white [3212]" strokeweight="1pt" path="m,l1398270,r354330,354330l1752600,708660,,7086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">
                    <v:stroke joinstyle="miter"/>
                    <v:path arrowok="t" o:connecttype="custom" o:connectlocs="0,0;1398270,0;1752600,354330;1752600,708660;0,708660;0,0" o:connectangles="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3429;top:1905;width:9296;height:5740;visibility:visible;mso-wrap-style:square" alt="Concentric Stars and CFC with Combined Federal Campaign underneath"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">
                    <v:imagedata o:title="Concentric Stars and CFC with Combined Federal Campaign underneath" r:id="rId2"/>
                  </v:shape>
                </v:group>
              </v:group>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929"/>
    <w:multiLevelType w:val="hybridMultilevel"/>
    <w:tmpl w:val="F15030F8"/>
    <w:lvl w:ilvl="0" w:tplc="E916B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2277"/>
    <w:multiLevelType w:val="hybridMultilevel"/>
    <w:tmpl w:val="EDFC5E14"/>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705FFB"/>
    <w:multiLevelType w:val="hybridMultilevel"/>
    <w:tmpl w:val="BFFA646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A074FAB"/>
    <w:multiLevelType w:val="hybridMultilevel"/>
    <w:tmpl w:val="48901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4765C3"/>
    <w:multiLevelType w:val="hybridMultilevel"/>
    <w:tmpl w:val="BF72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D766A"/>
    <w:multiLevelType w:val="hybridMultilevel"/>
    <w:tmpl w:val="2B108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6B6FF8"/>
    <w:multiLevelType w:val="hybridMultilevel"/>
    <w:tmpl w:val="297A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B7943"/>
    <w:multiLevelType w:val="multilevel"/>
    <w:tmpl w:val="936AE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CA5058"/>
    <w:multiLevelType w:val="hybridMultilevel"/>
    <w:tmpl w:val="EE14F58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CE7ED6"/>
    <w:multiLevelType w:val="hybridMultilevel"/>
    <w:tmpl w:val="12802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253BF3"/>
    <w:multiLevelType w:val="hybridMultilevel"/>
    <w:tmpl w:val="0EB69F10"/>
    <w:lvl w:ilvl="0" w:tplc="CB2A8B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5661"/>
    <w:multiLevelType w:val="hybridMultilevel"/>
    <w:tmpl w:val="5888DCF2"/>
    <w:lvl w:ilvl="0" w:tplc="CB2A8B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3D1B64"/>
    <w:multiLevelType w:val="hybridMultilevel"/>
    <w:tmpl w:val="28129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E2D15"/>
    <w:multiLevelType w:val="hybridMultilevel"/>
    <w:tmpl w:val="84D2D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9CB62F7"/>
    <w:multiLevelType w:val="hybridMultilevel"/>
    <w:tmpl w:val="B872A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544EDE"/>
    <w:multiLevelType w:val="hybridMultilevel"/>
    <w:tmpl w:val="CEDE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47189"/>
    <w:multiLevelType w:val="hybridMultilevel"/>
    <w:tmpl w:val="0C3E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5F41"/>
    <w:multiLevelType w:val="hybridMultilevel"/>
    <w:tmpl w:val="2C227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D13651"/>
    <w:multiLevelType w:val="hybridMultilevel"/>
    <w:tmpl w:val="FBEEA5CA"/>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93004C"/>
    <w:multiLevelType w:val="hybridMultilevel"/>
    <w:tmpl w:val="D0BC3E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6CD613B"/>
    <w:multiLevelType w:val="hybridMultilevel"/>
    <w:tmpl w:val="C8FE53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81C1BEB"/>
    <w:multiLevelType w:val="hybridMultilevel"/>
    <w:tmpl w:val="84228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700E64"/>
    <w:multiLevelType w:val="hybridMultilevel"/>
    <w:tmpl w:val="974A7E2C"/>
    <w:lvl w:ilvl="0" w:tplc="FFFFFFFF">
      <w:start w:val="1"/>
      <w:numFmt w:val="bullet"/>
      <w:pStyle w:val="ListParagraph"/>
      <w:lvlText w:val=""/>
      <w:lvlJc w:val="left"/>
      <w:pPr>
        <w:ind w:left="720" w:hanging="360"/>
      </w:pPr>
      <w:rPr>
        <w:rFonts w:hint="default" w:ascii="Symbol" w:hAnsi="Symbol"/>
        <w:color w:val="44546A" w:themeColor="text2"/>
      </w:rPr>
    </w:lvl>
    <w:lvl w:ilvl="1" w:tplc="FFFFFFFF">
      <w:start w:val="1"/>
      <w:numFmt w:val="bullet"/>
      <w:lvlText w:val="o"/>
      <w:lvlJc w:val="left"/>
      <w:pPr>
        <w:ind w:left="1440" w:hanging="360"/>
      </w:pPr>
      <w:rPr>
        <w:rFonts w:hint="default" w:ascii="Courier New" w:hAnsi="Courier New" w:cs="Times New Roman"/>
        <w:color w:val="44546A" w:themeColor="text2"/>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4E6778ED"/>
    <w:multiLevelType w:val="hybridMultilevel"/>
    <w:tmpl w:val="D33A0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30D6E41"/>
    <w:multiLevelType w:val="hybridMultilevel"/>
    <w:tmpl w:val="F03E0EB8"/>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05221"/>
    <w:multiLevelType w:val="hybridMultilevel"/>
    <w:tmpl w:val="DAF0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005D4"/>
    <w:multiLevelType w:val="hybridMultilevel"/>
    <w:tmpl w:val="DE1A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45E7A"/>
    <w:multiLevelType w:val="hybridMultilevel"/>
    <w:tmpl w:val="5AA871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70E7C5A"/>
    <w:multiLevelType w:val="hybridMultilevel"/>
    <w:tmpl w:val="9C0C1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B351D5"/>
    <w:multiLevelType w:val="hybridMultilevel"/>
    <w:tmpl w:val="63B23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C14A2B"/>
    <w:multiLevelType w:val="hybridMultilevel"/>
    <w:tmpl w:val="50F8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51618"/>
    <w:multiLevelType w:val="hybridMultilevel"/>
    <w:tmpl w:val="756A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E3412"/>
    <w:multiLevelType w:val="hybridMultilevel"/>
    <w:tmpl w:val="B20C1042"/>
    <w:lvl w:ilvl="0" w:tplc="CB2A8B1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5175922">
    <w:abstractNumId w:val="16"/>
  </w:num>
  <w:num w:numId="2" w16cid:durableId="337972941">
    <w:abstractNumId w:val="0"/>
  </w:num>
  <w:num w:numId="3" w16cid:durableId="1450971388">
    <w:abstractNumId w:val="22"/>
  </w:num>
  <w:num w:numId="4" w16cid:durableId="1577862810">
    <w:abstractNumId w:val="22"/>
  </w:num>
  <w:num w:numId="5" w16cid:durableId="1127940805">
    <w:abstractNumId w:val="19"/>
  </w:num>
  <w:num w:numId="6" w16cid:durableId="248850550">
    <w:abstractNumId w:val="7"/>
  </w:num>
  <w:num w:numId="7" w16cid:durableId="914782504">
    <w:abstractNumId w:val="28"/>
  </w:num>
  <w:num w:numId="8" w16cid:durableId="302924730">
    <w:abstractNumId w:val="14"/>
  </w:num>
  <w:num w:numId="9" w16cid:durableId="456218861">
    <w:abstractNumId w:val="12"/>
  </w:num>
  <w:num w:numId="10" w16cid:durableId="1953441617">
    <w:abstractNumId w:val="6"/>
  </w:num>
  <w:num w:numId="11" w16cid:durableId="882862806">
    <w:abstractNumId w:val="25"/>
  </w:num>
  <w:num w:numId="12" w16cid:durableId="291785279">
    <w:abstractNumId w:val="20"/>
  </w:num>
  <w:num w:numId="13" w16cid:durableId="2130780342">
    <w:abstractNumId w:val="24"/>
  </w:num>
  <w:num w:numId="14" w16cid:durableId="2069955784">
    <w:abstractNumId w:val="9"/>
  </w:num>
  <w:num w:numId="15" w16cid:durableId="262107373">
    <w:abstractNumId w:val="2"/>
  </w:num>
  <w:num w:numId="16" w16cid:durableId="597131001">
    <w:abstractNumId w:val="4"/>
  </w:num>
  <w:num w:numId="17" w16cid:durableId="102261734">
    <w:abstractNumId w:val="30"/>
  </w:num>
  <w:num w:numId="18" w16cid:durableId="201788649">
    <w:abstractNumId w:val="27"/>
  </w:num>
  <w:num w:numId="19" w16cid:durableId="1985113698">
    <w:abstractNumId w:val="26"/>
  </w:num>
  <w:num w:numId="20" w16cid:durableId="980771326">
    <w:abstractNumId w:val="5"/>
  </w:num>
  <w:num w:numId="21" w16cid:durableId="950168401">
    <w:abstractNumId w:val="11"/>
  </w:num>
  <w:num w:numId="22" w16cid:durableId="1837761717">
    <w:abstractNumId w:val="3"/>
  </w:num>
  <w:num w:numId="23" w16cid:durableId="1191333990">
    <w:abstractNumId w:val="8"/>
  </w:num>
  <w:num w:numId="24" w16cid:durableId="1428769401">
    <w:abstractNumId w:val="21"/>
  </w:num>
  <w:num w:numId="25" w16cid:durableId="500121516">
    <w:abstractNumId w:val="10"/>
  </w:num>
  <w:num w:numId="26" w16cid:durableId="1588808942">
    <w:abstractNumId w:val="32"/>
  </w:num>
  <w:num w:numId="27" w16cid:durableId="275871031">
    <w:abstractNumId w:val="18"/>
  </w:num>
  <w:num w:numId="28" w16cid:durableId="547641967">
    <w:abstractNumId w:val="1"/>
  </w:num>
  <w:num w:numId="29" w16cid:durableId="1448307864">
    <w:abstractNumId w:val="29"/>
  </w:num>
  <w:num w:numId="30" w16cid:durableId="211161069">
    <w:abstractNumId w:val="17"/>
  </w:num>
  <w:num w:numId="31" w16cid:durableId="1634408013">
    <w:abstractNumId w:val="15"/>
  </w:num>
  <w:num w:numId="32" w16cid:durableId="1705207427">
    <w:abstractNumId w:val="31"/>
  </w:num>
  <w:num w:numId="33" w16cid:durableId="1588535989">
    <w:abstractNumId w:val="13"/>
  </w:num>
  <w:num w:numId="34" w16cid:durableId="1126238473">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LcwNLAwMzMwsbBQ0lEKTi0uzszPAykwqQUA2q4yXSwAAAA="/>
  </w:docVars>
  <w:rsids>
    <w:rsidRoot w:val="00786741"/>
    <w:rsid w:val="00000C8E"/>
    <w:rsid w:val="0002475F"/>
    <w:rsid w:val="0004649C"/>
    <w:rsid w:val="00046691"/>
    <w:rsid w:val="0005348E"/>
    <w:rsid w:val="000543F2"/>
    <w:rsid w:val="00086190"/>
    <w:rsid w:val="000AD2B7"/>
    <w:rsid w:val="000D4DF3"/>
    <w:rsid w:val="000E1999"/>
    <w:rsid w:val="000F5779"/>
    <w:rsid w:val="001010E7"/>
    <w:rsid w:val="00122F67"/>
    <w:rsid w:val="001762FF"/>
    <w:rsid w:val="00197CF5"/>
    <w:rsid w:val="001F0D6E"/>
    <w:rsid w:val="00255CB4"/>
    <w:rsid w:val="00264084"/>
    <w:rsid w:val="0029599C"/>
    <w:rsid w:val="002AC155"/>
    <w:rsid w:val="002B29D7"/>
    <w:rsid w:val="002B4CA6"/>
    <w:rsid w:val="002D48D1"/>
    <w:rsid w:val="003157AA"/>
    <w:rsid w:val="003608AF"/>
    <w:rsid w:val="00366824"/>
    <w:rsid w:val="003C10DC"/>
    <w:rsid w:val="003D2880"/>
    <w:rsid w:val="003E44CD"/>
    <w:rsid w:val="0043590D"/>
    <w:rsid w:val="00445532"/>
    <w:rsid w:val="004651D4"/>
    <w:rsid w:val="00474EF5"/>
    <w:rsid w:val="00482A28"/>
    <w:rsid w:val="004A4B5F"/>
    <w:rsid w:val="004C7623"/>
    <w:rsid w:val="004E751C"/>
    <w:rsid w:val="005254FA"/>
    <w:rsid w:val="00527956"/>
    <w:rsid w:val="00563FD9"/>
    <w:rsid w:val="005732BC"/>
    <w:rsid w:val="005B651B"/>
    <w:rsid w:val="005C2A2D"/>
    <w:rsid w:val="005D1009"/>
    <w:rsid w:val="005D1383"/>
    <w:rsid w:val="005E3C72"/>
    <w:rsid w:val="00603BAD"/>
    <w:rsid w:val="0060561B"/>
    <w:rsid w:val="006245D5"/>
    <w:rsid w:val="00656A85"/>
    <w:rsid w:val="00691DCA"/>
    <w:rsid w:val="00730C56"/>
    <w:rsid w:val="007510CE"/>
    <w:rsid w:val="00776BD1"/>
    <w:rsid w:val="00786741"/>
    <w:rsid w:val="007A7412"/>
    <w:rsid w:val="007B0385"/>
    <w:rsid w:val="007C56AA"/>
    <w:rsid w:val="00817F72"/>
    <w:rsid w:val="00852755"/>
    <w:rsid w:val="00884452"/>
    <w:rsid w:val="00914100"/>
    <w:rsid w:val="00924A21"/>
    <w:rsid w:val="00924A9C"/>
    <w:rsid w:val="009858B9"/>
    <w:rsid w:val="00A31D5E"/>
    <w:rsid w:val="00A40D18"/>
    <w:rsid w:val="00A613EB"/>
    <w:rsid w:val="00A66648"/>
    <w:rsid w:val="00A754A6"/>
    <w:rsid w:val="00A7754D"/>
    <w:rsid w:val="00AF551A"/>
    <w:rsid w:val="00B23D3B"/>
    <w:rsid w:val="00B6702C"/>
    <w:rsid w:val="00B76F51"/>
    <w:rsid w:val="00B95584"/>
    <w:rsid w:val="00BA18C2"/>
    <w:rsid w:val="00BD6FB2"/>
    <w:rsid w:val="00C01C23"/>
    <w:rsid w:val="00C24B6B"/>
    <w:rsid w:val="00C42A93"/>
    <w:rsid w:val="00CE10EF"/>
    <w:rsid w:val="00CE41F5"/>
    <w:rsid w:val="00CE732B"/>
    <w:rsid w:val="00D108D3"/>
    <w:rsid w:val="00D81656"/>
    <w:rsid w:val="00D85458"/>
    <w:rsid w:val="00DA16C8"/>
    <w:rsid w:val="00DA5EAA"/>
    <w:rsid w:val="00DC3965"/>
    <w:rsid w:val="00DC5811"/>
    <w:rsid w:val="00DC5CAC"/>
    <w:rsid w:val="00DE41C3"/>
    <w:rsid w:val="00E003A7"/>
    <w:rsid w:val="00E26FD5"/>
    <w:rsid w:val="00E341EE"/>
    <w:rsid w:val="00E52536"/>
    <w:rsid w:val="00E53F14"/>
    <w:rsid w:val="00E875EB"/>
    <w:rsid w:val="00EC79EE"/>
    <w:rsid w:val="00ED1CCA"/>
    <w:rsid w:val="00F20FAC"/>
    <w:rsid w:val="00F90443"/>
    <w:rsid w:val="00FA4DE4"/>
    <w:rsid w:val="00FD0F51"/>
    <w:rsid w:val="00FE12F2"/>
    <w:rsid w:val="028905DF"/>
    <w:rsid w:val="02C4FFA3"/>
    <w:rsid w:val="02E5BB9C"/>
    <w:rsid w:val="03779BF7"/>
    <w:rsid w:val="03F72569"/>
    <w:rsid w:val="041EC616"/>
    <w:rsid w:val="04293C62"/>
    <w:rsid w:val="05AEB875"/>
    <w:rsid w:val="07ADB79D"/>
    <w:rsid w:val="080C0223"/>
    <w:rsid w:val="0813744D"/>
    <w:rsid w:val="08B32EA2"/>
    <w:rsid w:val="08DE6CB2"/>
    <w:rsid w:val="08F3C4DB"/>
    <w:rsid w:val="0922403B"/>
    <w:rsid w:val="09968AD2"/>
    <w:rsid w:val="0A22FDA0"/>
    <w:rsid w:val="0A298347"/>
    <w:rsid w:val="0A702ECD"/>
    <w:rsid w:val="0BF68E30"/>
    <w:rsid w:val="0D178813"/>
    <w:rsid w:val="0D5A9E62"/>
    <w:rsid w:val="0D7929AA"/>
    <w:rsid w:val="0DD2B6A2"/>
    <w:rsid w:val="0EC896F4"/>
    <w:rsid w:val="10388BA6"/>
    <w:rsid w:val="10B39169"/>
    <w:rsid w:val="122E0F85"/>
    <w:rsid w:val="12817EC4"/>
    <w:rsid w:val="1287CE48"/>
    <w:rsid w:val="1528B8EE"/>
    <w:rsid w:val="17CE3473"/>
    <w:rsid w:val="18472538"/>
    <w:rsid w:val="199113FC"/>
    <w:rsid w:val="19917FFE"/>
    <w:rsid w:val="1A72404C"/>
    <w:rsid w:val="1AB68F36"/>
    <w:rsid w:val="1ABABEB9"/>
    <w:rsid w:val="1C18F290"/>
    <w:rsid w:val="1C700959"/>
    <w:rsid w:val="1CE9EFBF"/>
    <w:rsid w:val="1DFCEBA6"/>
    <w:rsid w:val="1DFD09D7"/>
    <w:rsid w:val="1E14D6A1"/>
    <w:rsid w:val="1F3F96E4"/>
    <w:rsid w:val="1FE72D23"/>
    <w:rsid w:val="20008E46"/>
    <w:rsid w:val="2052371D"/>
    <w:rsid w:val="21252D29"/>
    <w:rsid w:val="2182FD84"/>
    <w:rsid w:val="218BBD2D"/>
    <w:rsid w:val="219C5EA7"/>
    <w:rsid w:val="21F79358"/>
    <w:rsid w:val="2261EE8D"/>
    <w:rsid w:val="23D93400"/>
    <w:rsid w:val="249436D7"/>
    <w:rsid w:val="25748666"/>
    <w:rsid w:val="257674E2"/>
    <w:rsid w:val="25F4177D"/>
    <w:rsid w:val="26C75C05"/>
    <w:rsid w:val="28D25BED"/>
    <w:rsid w:val="28D73BC4"/>
    <w:rsid w:val="28FAF55F"/>
    <w:rsid w:val="29556CAB"/>
    <w:rsid w:val="29CBA194"/>
    <w:rsid w:val="2A296713"/>
    <w:rsid w:val="2A5D1647"/>
    <w:rsid w:val="2ACD748A"/>
    <w:rsid w:val="2C2C21FD"/>
    <w:rsid w:val="2E0FAAD9"/>
    <w:rsid w:val="2E7344E3"/>
    <w:rsid w:val="2E9A9F6E"/>
    <w:rsid w:val="2F2B1025"/>
    <w:rsid w:val="2F71DA90"/>
    <w:rsid w:val="303FFE52"/>
    <w:rsid w:val="3085320E"/>
    <w:rsid w:val="30D1DE26"/>
    <w:rsid w:val="3134C58A"/>
    <w:rsid w:val="31E628D0"/>
    <w:rsid w:val="3334F6B7"/>
    <w:rsid w:val="33A7E92F"/>
    <w:rsid w:val="34C9E792"/>
    <w:rsid w:val="35D42C43"/>
    <w:rsid w:val="363F7B4C"/>
    <w:rsid w:val="386D1202"/>
    <w:rsid w:val="39E5B8E0"/>
    <w:rsid w:val="39F4244E"/>
    <w:rsid w:val="3AED02BF"/>
    <w:rsid w:val="3AF97122"/>
    <w:rsid w:val="3B31E7B7"/>
    <w:rsid w:val="3DD9C00A"/>
    <w:rsid w:val="3DFA2035"/>
    <w:rsid w:val="41655CEB"/>
    <w:rsid w:val="41E33ADF"/>
    <w:rsid w:val="43D3DA5C"/>
    <w:rsid w:val="43E9D596"/>
    <w:rsid w:val="44FB34F7"/>
    <w:rsid w:val="455D88FD"/>
    <w:rsid w:val="4584C5F8"/>
    <w:rsid w:val="463BAA99"/>
    <w:rsid w:val="46C3C2A3"/>
    <w:rsid w:val="4724AE13"/>
    <w:rsid w:val="48A74B7F"/>
    <w:rsid w:val="497FE954"/>
    <w:rsid w:val="49938336"/>
    <w:rsid w:val="49BCF523"/>
    <w:rsid w:val="4A1ADCA1"/>
    <w:rsid w:val="4B7EAB68"/>
    <w:rsid w:val="4BD08CEB"/>
    <w:rsid w:val="4CB82611"/>
    <w:rsid w:val="4D683691"/>
    <w:rsid w:val="4D7ABCA2"/>
    <w:rsid w:val="4E22C8CC"/>
    <w:rsid w:val="4E62E9F0"/>
    <w:rsid w:val="505C5E6F"/>
    <w:rsid w:val="506BCCE9"/>
    <w:rsid w:val="50CC6923"/>
    <w:rsid w:val="5136618D"/>
    <w:rsid w:val="51382200"/>
    <w:rsid w:val="51F0EFF6"/>
    <w:rsid w:val="52D231EE"/>
    <w:rsid w:val="52F9D29B"/>
    <w:rsid w:val="546E024F"/>
    <w:rsid w:val="5495A2FC"/>
    <w:rsid w:val="54AF5D4A"/>
    <w:rsid w:val="55A6EF02"/>
    <w:rsid w:val="576239C4"/>
    <w:rsid w:val="577B6221"/>
    <w:rsid w:val="5916E59B"/>
    <w:rsid w:val="593E6107"/>
    <w:rsid w:val="5A2CB262"/>
    <w:rsid w:val="5ABB8514"/>
    <w:rsid w:val="5B83B734"/>
    <w:rsid w:val="5BA90172"/>
    <w:rsid w:val="5BB02813"/>
    <w:rsid w:val="5BEA7780"/>
    <w:rsid w:val="5C2BF600"/>
    <w:rsid w:val="5C2DE728"/>
    <w:rsid w:val="5C431440"/>
    <w:rsid w:val="5D44D1D3"/>
    <w:rsid w:val="5DB5DB4F"/>
    <w:rsid w:val="5E3A42FE"/>
    <w:rsid w:val="5E95A35C"/>
    <w:rsid w:val="5F20E0FF"/>
    <w:rsid w:val="5F20E0FF"/>
    <w:rsid w:val="60D06EB4"/>
    <w:rsid w:val="60E8BEC6"/>
    <w:rsid w:val="61091C0A"/>
    <w:rsid w:val="6122E2B3"/>
    <w:rsid w:val="618DAC7E"/>
    <w:rsid w:val="619988B8"/>
    <w:rsid w:val="63BD095B"/>
    <w:rsid w:val="646ABB59"/>
    <w:rsid w:val="654EA54A"/>
    <w:rsid w:val="665BCB43"/>
    <w:rsid w:val="66D40D5D"/>
    <w:rsid w:val="68AFD22B"/>
    <w:rsid w:val="693E7ACE"/>
    <w:rsid w:val="69D4B6BE"/>
    <w:rsid w:val="6A0E07D2"/>
    <w:rsid w:val="6D562102"/>
    <w:rsid w:val="6D842DB4"/>
    <w:rsid w:val="6EF9A90F"/>
    <w:rsid w:val="703BB4CA"/>
    <w:rsid w:val="7075BB4B"/>
    <w:rsid w:val="71218B3B"/>
    <w:rsid w:val="7133B4B3"/>
    <w:rsid w:val="71CC5CCE"/>
    <w:rsid w:val="71DA6009"/>
    <w:rsid w:val="721BD41D"/>
    <w:rsid w:val="723189F6"/>
    <w:rsid w:val="72790384"/>
    <w:rsid w:val="73090156"/>
    <w:rsid w:val="7376306A"/>
    <w:rsid w:val="73BCB766"/>
    <w:rsid w:val="74B8D225"/>
    <w:rsid w:val="75B7D7AE"/>
    <w:rsid w:val="75CBB5EC"/>
    <w:rsid w:val="76767161"/>
    <w:rsid w:val="76E2DD7D"/>
    <w:rsid w:val="78306E98"/>
    <w:rsid w:val="78307930"/>
    <w:rsid w:val="78826A81"/>
    <w:rsid w:val="78DD5709"/>
    <w:rsid w:val="790B78B4"/>
    <w:rsid w:val="79390BE9"/>
    <w:rsid w:val="7969CD26"/>
    <w:rsid w:val="79C47302"/>
    <w:rsid w:val="7AD177E1"/>
    <w:rsid w:val="7B08958C"/>
    <w:rsid w:val="7B805F6C"/>
    <w:rsid w:val="7C41492A"/>
    <w:rsid w:val="7CC5295C"/>
    <w:rsid w:val="7CF3E15A"/>
    <w:rsid w:val="7E6F0255"/>
    <w:rsid w:val="7F3F76F0"/>
    <w:rsid w:val="7F5105E6"/>
    <w:rsid w:val="7F619680"/>
    <w:rsid w:val="7FA6D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C556"/>
  <w15:chartTrackingRefBased/>
  <w15:docId w15:val="{1B60C664-F0EC-4D93-BE30-75B944C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10EF"/>
    <w:rPr>
      <w:rFonts w:ascii="Source Sans Pro" w:hAnsi="Source Sans Pro"/>
    </w:rPr>
  </w:style>
  <w:style w:type="paragraph" w:styleId="Heading1">
    <w:name w:val="heading 1"/>
    <w:basedOn w:val="Normal"/>
    <w:next w:val="Normal"/>
    <w:link w:val="Heading1Char"/>
    <w:uiPriority w:val="9"/>
    <w:qFormat/>
    <w:rsid w:val="00CE10EF"/>
    <w:pPr>
      <w:keepNext/>
      <w:keepLines/>
      <w:spacing w:before="240" w:after="0"/>
      <w:outlineLvl w:val="0"/>
    </w:pPr>
    <w:rPr>
      <w:rFonts w:eastAsiaTheme="majorEastAsia" w:cstheme="majorBidi"/>
      <w:b/>
      <w:color w:val="AC1A2F"/>
      <w:sz w:val="36"/>
      <w:szCs w:val="32"/>
    </w:rPr>
  </w:style>
  <w:style w:type="paragraph" w:styleId="Heading2">
    <w:name w:val="heading 2"/>
    <w:basedOn w:val="Normal"/>
    <w:next w:val="Normal"/>
    <w:link w:val="Heading2Char"/>
    <w:uiPriority w:val="9"/>
    <w:unhideWhenUsed/>
    <w:qFormat/>
    <w:rsid w:val="00CE10EF"/>
    <w:pPr>
      <w:keepNext/>
      <w:keepLines/>
      <w:spacing w:before="40" w:after="0"/>
      <w:outlineLvl w:val="1"/>
    </w:pPr>
    <w:rPr>
      <w:rFonts w:eastAsiaTheme="majorEastAsia" w:cstheme="majorBidi"/>
      <w:b/>
      <w:color w:val="003479"/>
      <w:sz w:val="28"/>
      <w:szCs w:val="26"/>
    </w:rPr>
  </w:style>
  <w:style w:type="paragraph" w:styleId="Heading3">
    <w:name w:val="heading 3"/>
    <w:basedOn w:val="Normal"/>
    <w:next w:val="Normal"/>
    <w:link w:val="Heading3Char"/>
    <w:uiPriority w:val="9"/>
    <w:unhideWhenUsed/>
    <w:qFormat/>
    <w:rsid w:val="00ED1CC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10EF"/>
    <w:rPr>
      <w:rFonts w:ascii="Source Sans Pro" w:hAnsi="Source Sans Pro" w:eastAsiaTheme="majorEastAsia" w:cstheme="majorBidi"/>
      <w:b/>
      <w:color w:val="AC1A2F"/>
      <w:sz w:val="36"/>
      <w:szCs w:val="32"/>
    </w:rPr>
  </w:style>
  <w:style w:type="paragraph" w:styleId="NoSpacing">
    <w:name w:val="No Spacing"/>
    <w:uiPriority w:val="1"/>
    <w:qFormat/>
    <w:rsid w:val="00CE10EF"/>
    <w:pPr>
      <w:spacing w:after="0" w:line="240" w:lineRule="auto"/>
    </w:pPr>
    <w:rPr>
      <w:rFonts w:ascii="Source Sans Pro" w:hAnsi="Source Sans Pro"/>
    </w:rPr>
  </w:style>
  <w:style w:type="character" w:styleId="Heading2Char" w:customStyle="1">
    <w:name w:val="Heading 2 Char"/>
    <w:basedOn w:val="DefaultParagraphFont"/>
    <w:link w:val="Heading2"/>
    <w:uiPriority w:val="9"/>
    <w:rsid w:val="00CE10EF"/>
    <w:rPr>
      <w:rFonts w:ascii="Source Sans Pro" w:hAnsi="Source Sans Pro" w:eastAsiaTheme="majorEastAsia" w:cstheme="majorBidi"/>
      <w:b/>
      <w:color w:val="003479"/>
      <w:sz w:val="28"/>
      <w:szCs w:val="26"/>
    </w:rPr>
  </w:style>
  <w:style w:type="paragraph" w:styleId="Title">
    <w:name w:val="Title"/>
    <w:basedOn w:val="Normal"/>
    <w:next w:val="Normal"/>
    <w:link w:val="TitleChar"/>
    <w:uiPriority w:val="10"/>
    <w:qFormat/>
    <w:rsid w:val="00CE10EF"/>
    <w:pPr>
      <w:spacing w:after="0" w:line="240" w:lineRule="auto"/>
      <w:contextualSpacing/>
    </w:pPr>
    <w:rPr>
      <w:rFonts w:eastAsiaTheme="majorEastAsia" w:cstheme="majorBidi"/>
      <w:b/>
      <w:spacing w:val="-10"/>
      <w:kern w:val="28"/>
      <w:sz w:val="56"/>
      <w:szCs w:val="56"/>
    </w:rPr>
  </w:style>
  <w:style w:type="character" w:styleId="TitleChar" w:customStyle="1">
    <w:name w:val="Title Char"/>
    <w:basedOn w:val="DefaultParagraphFont"/>
    <w:link w:val="Title"/>
    <w:uiPriority w:val="10"/>
    <w:rsid w:val="00CE10EF"/>
    <w:rPr>
      <w:rFonts w:ascii="Source Sans Pro" w:hAnsi="Source Sans Pro" w:eastAsiaTheme="majorEastAsia" w:cstheme="majorBidi"/>
      <w:b/>
      <w:spacing w:val="-10"/>
      <w:kern w:val="28"/>
      <w:sz w:val="56"/>
      <w:szCs w:val="56"/>
    </w:rPr>
  </w:style>
  <w:style w:type="paragraph" w:styleId="Subtitle">
    <w:name w:val="Subtitle"/>
    <w:basedOn w:val="Normal"/>
    <w:next w:val="Normal"/>
    <w:link w:val="SubtitleChar"/>
    <w:uiPriority w:val="11"/>
    <w:qFormat/>
    <w:rsid w:val="00CE10EF"/>
    <w:pPr>
      <w:numPr>
        <w:ilvl w:val="1"/>
      </w:numPr>
    </w:pPr>
    <w:rPr>
      <w:rFonts w:eastAsiaTheme="minorEastAsia"/>
      <w:i/>
      <w:color w:val="58595B"/>
      <w:spacing w:val="15"/>
    </w:rPr>
  </w:style>
  <w:style w:type="character" w:styleId="SubtitleChar" w:customStyle="1">
    <w:name w:val="Subtitle Char"/>
    <w:basedOn w:val="DefaultParagraphFont"/>
    <w:link w:val="Subtitle"/>
    <w:uiPriority w:val="11"/>
    <w:rsid w:val="00CE10EF"/>
    <w:rPr>
      <w:rFonts w:ascii="Source Sans Pro" w:hAnsi="Source Sans Pro" w:eastAsiaTheme="minorEastAsia"/>
      <w:i/>
      <w:color w:val="58595B"/>
      <w:spacing w:val="15"/>
    </w:rPr>
  </w:style>
  <w:style w:type="character" w:styleId="SubtleEmphasis">
    <w:name w:val="Subtle Emphasis"/>
    <w:basedOn w:val="DefaultParagraphFont"/>
    <w:uiPriority w:val="19"/>
    <w:rsid w:val="00CE10EF"/>
    <w:rPr>
      <w:rFonts w:ascii="Source Sans Pro" w:hAnsi="Source Sans Pro"/>
      <w:i/>
      <w:iCs/>
      <w:color w:val="58595B"/>
    </w:rPr>
  </w:style>
  <w:style w:type="paragraph" w:styleId="Subheading" w:customStyle="1">
    <w:name w:val="Subheading"/>
    <w:basedOn w:val="Subtitle"/>
    <w:link w:val="SubheadingChar"/>
    <w:qFormat/>
    <w:rsid w:val="00CE10EF"/>
    <w:rPr>
      <w:b/>
      <w:i w:val="0"/>
    </w:rPr>
  </w:style>
  <w:style w:type="paragraph" w:styleId="Header">
    <w:name w:val="header"/>
    <w:basedOn w:val="Normal"/>
    <w:link w:val="HeaderChar"/>
    <w:uiPriority w:val="99"/>
    <w:unhideWhenUsed/>
    <w:rsid w:val="00CE10EF"/>
    <w:pPr>
      <w:tabs>
        <w:tab w:val="center" w:pos="4680"/>
        <w:tab w:val="right" w:pos="9360"/>
      </w:tabs>
      <w:spacing w:after="0" w:line="240" w:lineRule="auto"/>
    </w:pPr>
  </w:style>
  <w:style w:type="character" w:styleId="SubheadingChar" w:customStyle="1">
    <w:name w:val="Subheading Char"/>
    <w:basedOn w:val="SubtitleChar"/>
    <w:link w:val="Subheading"/>
    <w:rsid w:val="00CE10EF"/>
    <w:rPr>
      <w:rFonts w:ascii="Source Sans Pro" w:hAnsi="Source Sans Pro" w:eastAsiaTheme="minorEastAsia"/>
      <w:b/>
      <w:i w:val="0"/>
      <w:color w:val="58595B"/>
      <w:spacing w:val="15"/>
    </w:rPr>
  </w:style>
  <w:style w:type="character" w:styleId="HeaderChar" w:customStyle="1">
    <w:name w:val="Header Char"/>
    <w:basedOn w:val="DefaultParagraphFont"/>
    <w:link w:val="Header"/>
    <w:uiPriority w:val="99"/>
    <w:rsid w:val="00CE10EF"/>
    <w:rPr>
      <w:rFonts w:ascii="Source Sans Pro" w:hAnsi="Source Sans Pro"/>
    </w:rPr>
  </w:style>
  <w:style w:type="paragraph" w:styleId="Footer">
    <w:name w:val="footer"/>
    <w:basedOn w:val="Normal"/>
    <w:link w:val="FooterChar"/>
    <w:uiPriority w:val="99"/>
    <w:unhideWhenUsed/>
    <w:rsid w:val="00CE10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10EF"/>
    <w:rPr>
      <w:rFonts w:ascii="Source Sans Pro" w:hAnsi="Source Sans Pro"/>
    </w:rPr>
  </w:style>
  <w:style w:type="character" w:styleId="Heading3Char" w:customStyle="1">
    <w:name w:val="Heading 3 Char"/>
    <w:basedOn w:val="DefaultParagraphFont"/>
    <w:link w:val="Heading3"/>
    <w:uiPriority w:val="9"/>
    <w:rsid w:val="00ED1CCA"/>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semiHidden/>
    <w:unhideWhenUsed/>
    <w:qFormat/>
    <w:rsid w:val="00ED1CCA"/>
    <w:rPr>
      <w:rFonts w:hint="default" w:cs="Arial" w:asciiTheme="minorHAnsi" w:hAnsiTheme="minorHAnsi"/>
      <w:b/>
      <w:bCs w:val="0"/>
      <w:color w:val="0563C1" w:themeColor="hyperlink"/>
      <w:u w:val="single"/>
    </w:rPr>
  </w:style>
  <w:style w:type="paragraph" w:styleId="ListParagraph">
    <w:name w:val="List Paragraph"/>
    <w:basedOn w:val="Normal"/>
    <w:uiPriority w:val="34"/>
    <w:qFormat/>
    <w:rsid w:val="00ED1CCA"/>
    <w:pPr>
      <w:numPr>
        <w:numId w:val="3"/>
      </w:numPr>
      <w:spacing w:after="120" w:line="252" w:lineRule="auto"/>
    </w:pPr>
    <w:rPr>
      <w:rFonts w:ascii="Arial" w:hAnsi="Arial" w:cs="Arial"/>
    </w:rPr>
  </w:style>
  <w:style w:type="paragraph" w:styleId="paragraph" w:customStyle="1">
    <w:name w:val="paragraph"/>
    <w:basedOn w:val="Normal"/>
    <w:rsid w:val="00197CF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97CF5"/>
  </w:style>
  <w:style w:type="character" w:styleId="eop" w:customStyle="1">
    <w:name w:val="eop"/>
    <w:basedOn w:val="DefaultParagraphFont"/>
    <w:rsid w:val="00197CF5"/>
  </w:style>
  <w:style w:type="character" w:styleId="CommentReference">
    <w:name w:val="annotation reference"/>
    <w:basedOn w:val="DefaultParagraphFont"/>
    <w:uiPriority w:val="99"/>
    <w:semiHidden/>
    <w:unhideWhenUsed/>
    <w:rsid w:val="007510CE"/>
    <w:rPr>
      <w:sz w:val="16"/>
      <w:szCs w:val="16"/>
    </w:rPr>
  </w:style>
  <w:style w:type="paragraph" w:styleId="CommentText">
    <w:name w:val="annotation text"/>
    <w:basedOn w:val="Normal"/>
    <w:link w:val="CommentTextChar"/>
    <w:uiPriority w:val="99"/>
    <w:unhideWhenUsed/>
    <w:rsid w:val="007510CE"/>
    <w:pPr>
      <w:spacing w:line="240" w:lineRule="auto"/>
    </w:pPr>
    <w:rPr>
      <w:sz w:val="20"/>
      <w:szCs w:val="20"/>
    </w:rPr>
  </w:style>
  <w:style w:type="character" w:styleId="CommentTextChar" w:customStyle="1">
    <w:name w:val="Comment Text Char"/>
    <w:basedOn w:val="DefaultParagraphFont"/>
    <w:link w:val="CommentText"/>
    <w:uiPriority w:val="99"/>
    <w:rsid w:val="007510CE"/>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510CE"/>
    <w:rPr>
      <w:b/>
      <w:bCs/>
    </w:rPr>
  </w:style>
  <w:style w:type="character" w:styleId="CommentSubjectChar" w:customStyle="1">
    <w:name w:val="Comment Subject Char"/>
    <w:basedOn w:val="CommentTextChar"/>
    <w:link w:val="CommentSubject"/>
    <w:uiPriority w:val="99"/>
    <w:semiHidden/>
    <w:rsid w:val="007510CE"/>
    <w:rPr>
      <w:rFonts w:ascii="Source Sans Pro" w:hAnsi="Source Sans Pro"/>
      <w:b/>
      <w:bCs/>
      <w:sz w:val="20"/>
      <w:szCs w:val="20"/>
    </w:rPr>
  </w:style>
  <w:style w:type="paragraph" w:styleId="BalloonText">
    <w:name w:val="Balloon Text"/>
    <w:basedOn w:val="Normal"/>
    <w:link w:val="BalloonTextChar"/>
    <w:uiPriority w:val="99"/>
    <w:semiHidden/>
    <w:unhideWhenUsed/>
    <w:rsid w:val="007510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0CE"/>
    <w:rPr>
      <w:rFonts w:ascii="Segoe UI" w:hAnsi="Segoe UI" w:cs="Segoe UI"/>
      <w:sz w:val="18"/>
      <w:szCs w:val="18"/>
    </w:rPr>
  </w:style>
  <w:style w:type="character" w:styleId="ui-provider" w:customStyle="1">
    <w:name w:val="ui-provider"/>
    <w:basedOn w:val="DefaultParagraphFont"/>
    <w:rsid w:val="00EC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3398">
      <w:bodyDiv w:val="1"/>
      <w:marLeft w:val="0"/>
      <w:marRight w:val="0"/>
      <w:marTop w:val="0"/>
      <w:marBottom w:val="0"/>
      <w:divBdr>
        <w:top w:val="none" w:sz="0" w:space="0" w:color="auto"/>
        <w:left w:val="none" w:sz="0" w:space="0" w:color="auto"/>
        <w:bottom w:val="none" w:sz="0" w:space="0" w:color="auto"/>
        <w:right w:val="none" w:sz="0" w:space="0" w:color="auto"/>
      </w:divBdr>
    </w:div>
    <w:div w:id="317421518">
      <w:bodyDiv w:val="1"/>
      <w:marLeft w:val="0"/>
      <w:marRight w:val="0"/>
      <w:marTop w:val="0"/>
      <w:marBottom w:val="0"/>
      <w:divBdr>
        <w:top w:val="none" w:sz="0" w:space="0" w:color="auto"/>
        <w:left w:val="none" w:sz="0" w:space="0" w:color="auto"/>
        <w:bottom w:val="none" w:sz="0" w:space="0" w:color="auto"/>
        <w:right w:val="none" w:sz="0" w:space="0" w:color="auto"/>
      </w:divBdr>
    </w:div>
    <w:div w:id="1275407253">
      <w:bodyDiv w:val="1"/>
      <w:marLeft w:val="0"/>
      <w:marRight w:val="0"/>
      <w:marTop w:val="0"/>
      <w:marBottom w:val="0"/>
      <w:divBdr>
        <w:top w:val="none" w:sz="0" w:space="0" w:color="auto"/>
        <w:left w:val="none" w:sz="0" w:space="0" w:color="auto"/>
        <w:bottom w:val="none" w:sz="0" w:space="0" w:color="auto"/>
        <w:right w:val="none" w:sz="0" w:space="0" w:color="auto"/>
      </w:divBdr>
      <w:divsChild>
        <w:div w:id="609553025">
          <w:marLeft w:val="446"/>
          <w:marRight w:val="0"/>
          <w:marTop w:val="0"/>
          <w:marBottom w:val="0"/>
          <w:divBdr>
            <w:top w:val="none" w:sz="0" w:space="0" w:color="auto"/>
            <w:left w:val="none" w:sz="0" w:space="0" w:color="auto"/>
            <w:bottom w:val="none" w:sz="0" w:space="0" w:color="auto"/>
            <w:right w:val="none" w:sz="0" w:space="0" w:color="auto"/>
          </w:divBdr>
        </w:div>
        <w:div w:id="1863281304">
          <w:marLeft w:val="446"/>
          <w:marRight w:val="0"/>
          <w:marTop w:val="0"/>
          <w:marBottom w:val="0"/>
          <w:divBdr>
            <w:top w:val="none" w:sz="0" w:space="0" w:color="auto"/>
            <w:left w:val="none" w:sz="0" w:space="0" w:color="auto"/>
            <w:bottom w:val="none" w:sz="0" w:space="0" w:color="auto"/>
            <w:right w:val="none" w:sz="0" w:space="0" w:color="auto"/>
          </w:divBdr>
        </w:div>
        <w:div w:id="765923920">
          <w:marLeft w:val="446"/>
          <w:marRight w:val="0"/>
          <w:marTop w:val="0"/>
          <w:marBottom w:val="0"/>
          <w:divBdr>
            <w:top w:val="none" w:sz="0" w:space="0" w:color="auto"/>
            <w:left w:val="none" w:sz="0" w:space="0" w:color="auto"/>
            <w:bottom w:val="none" w:sz="0" w:space="0" w:color="auto"/>
            <w:right w:val="none" w:sz="0" w:space="0" w:color="auto"/>
          </w:divBdr>
        </w:div>
        <w:div w:id="2146121780">
          <w:marLeft w:val="446"/>
          <w:marRight w:val="0"/>
          <w:marTop w:val="0"/>
          <w:marBottom w:val="0"/>
          <w:divBdr>
            <w:top w:val="none" w:sz="0" w:space="0" w:color="auto"/>
            <w:left w:val="none" w:sz="0" w:space="0" w:color="auto"/>
            <w:bottom w:val="none" w:sz="0" w:space="0" w:color="auto"/>
            <w:right w:val="none" w:sz="0" w:space="0" w:color="auto"/>
          </w:divBdr>
        </w:div>
        <w:div w:id="1912425913">
          <w:marLeft w:val="446"/>
          <w:marRight w:val="0"/>
          <w:marTop w:val="0"/>
          <w:marBottom w:val="0"/>
          <w:divBdr>
            <w:top w:val="none" w:sz="0" w:space="0" w:color="auto"/>
            <w:left w:val="none" w:sz="0" w:space="0" w:color="auto"/>
            <w:bottom w:val="none" w:sz="0" w:space="0" w:color="auto"/>
            <w:right w:val="none" w:sz="0" w:space="0" w:color="auto"/>
          </w:divBdr>
        </w:div>
        <w:div w:id="1344740267">
          <w:marLeft w:val="446"/>
          <w:marRight w:val="0"/>
          <w:marTop w:val="0"/>
          <w:marBottom w:val="0"/>
          <w:divBdr>
            <w:top w:val="none" w:sz="0" w:space="0" w:color="auto"/>
            <w:left w:val="none" w:sz="0" w:space="0" w:color="auto"/>
            <w:bottom w:val="none" w:sz="0" w:space="0" w:color="auto"/>
            <w:right w:val="none" w:sz="0" w:space="0" w:color="auto"/>
          </w:divBdr>
        </w:div>
        <w:div w:id="1359700861">
          <w:marLeft w:val="446"/>
          <w:marRight w:val="0"/>
          <w:marTop w:val="0"/>
          <w:marBottom w:val="0"/>
          <w:divBdr>
            <w:top w:val="none" w:sz="0" w:space="0" w:color="auto"/>
            <w:left w:val="none" w:sz="0" w:space="0" w:color="auto"/>
            <w:bottom w:val="none" w:sz="0" w:space="0" w:color="auto"/>
            <w:right w:val="none" w:sz="0" w:space="0" w:color="auto"/>
          </w:divBdr>
        </w:div>
        <w:div w:id="1437290080">
          <w:marLeft w:val="446"/>
          <w:marRight w:val="0"/>
          <w:marTop w:val="0"/>
          <w:marBottom w:val="0"/>
          <w:divBdr>
            <w:top w:val="none" w:sz="0" w:space="0" w:color="auto"/>
            <w:left w:val="none" w:sz="0" w:space="0" w:color="auto"/>
            <w:bottom w:val="none" w:sz="0" w:space="0" w:color="auto"/>
            <w:right w:val="none" w:sz="0" w:space="0" w:color="auto"/>
          </w:divBdr>
        </w:div>
        <w:div w:id="180361509">
          <w:marLeft w:val="446"/>
          <w:marRight w:val="0"/>
          <w:marTop w:val="0"/>
          <w:marBottom w:val="0"/>
          <w:divBdr>
            <w:top w:val="none" w:sz="0" w:space="0" w:color="auto"/>
            <w:left w:val="none" w:sz="0" w:space="0" w:color="auto"/>
            <w:bottom w:val="none" w:sz="0" w:space="0" w:color="auto"/>
            <w:right w:val="none" w:sz="0" w:space="0" w:color="auto"/>
          </w:divBdr>
        </w:div>
        <w:div w:id="1407800701">
          <w:marLeft w:val="446"/>
          <w:marRight w:val="0"/>
          <w:marTop w:val="0"/>
          <w:marBottom w:val="0"/>
          <w:divBdr>
            <w:top w:val="none" w:sz="0" w:space="0" w:color="auto"/>
            <w:left w:val="none" w:sz="0" w:space="0" w:color="auto"/>
            <w:bottom w:val="none" w:sz="0" w:space="0" w:color="auto"/>
            <w:right w:val="none" w:sz="0" w:space="0" w:color="auto"/>
          </w:divBdr>
        </w:div>
        <w:div w:id="1946881104">
          <w:marLeft w:val="446"/>
          <w:marRight w:val="0"/>
          <w:marTop w:val="0"/>
          <w:marBottom w:val="0"/>
          <w:divBdr>
            <w:top w:val="none" w:sz="0" w:space="0" w:color="auto"/>
            <w:left w:val="none" w:sz="0" w:space="0" w:color="auto"/>
            <w:bottom w:val="none" w:sz="0" w:space="0" w:color="auto"/>
            <w:right w:val="none" w:sz="0" w:space="0" w:color="auto"/>
          </w:divBdr>
        </w:div>
        <w:div w:id="1249533894">
          <w:marLeft w:val="446"/>
          <w:marRight w:val="0"/>
          <w:marTop w:val="0"/>
          <w:marBottom w:val="0"/>
          <w:divBdr>
            <w:top w:val="none" w:sz="0" w:space="0" w:color="auto"/>
            <w:left w:val="none" w:sz="0" w:space="0" w:color="auto"/>
            <w:bottom w:val="none" w:sz="0" w:space="0" w:color="auto"/>
            <w:right w:val="none" w:sz="0" w:space="0" w:color="auto"/>
          </w:divBdr>
        </w:div>
        <w:div w:id="347029793">
          <w:marLeft w:val="446"/>
          <w:marRight w:val="0"/>
          <w:marTop w:val="0"/>
          <w:marBottom w:val="0"/>
          <w:divBdr>
            <w:top w:val="none" w:sz="0" w:space="0" w:color="auto"/>
            <w:left w:val="none" w:sz="0" w:space="0" w:color="auto"/>
            <w:bottom w:val="none" w:sz="0" w:space="0" w:color="auto"/>
            <w:right w:val="none" w:sz="0" w:space="0" w:color="auto"/>
          </w:divBdr>
        </w:div>
        <w:div w:id="304092460">
          <w:marLeft w:val="446"/>
          <w:marRight w:val="0"/>
          <w:marTop w:val="0"/>
          <w:marBottom w:val="0"/>
          <w:divBdr>
            <w:top w:val="none" w:sz="0" w:space="0" w:color="auto"/>
            <w:left w:val="none" w:sz="0" w:space="0" w:color="auto"/>
            <w:bottom w:val="none" w:sz="0" w:space="0" w:color="auto"/>
            <w:right w:val="none" w:sz="0" w:space="0" w:color="auto"/>
          </w:divBdr>
        </w:div>
      </w:divsChild>
    </w:div>
    <w:div w:id="1566644265">
      <w:bodyDiv w:val="1"/>
      <w:marLeft w:val="0"/>
      <w:marRight w:val="0"/>
      <w:marTop w:val="0"/>
      <w:marBottom w:val="0"/>
      <w:divBdr>
        <w:top w:val="none" w:sz="0" w:space="0" w:color="auto"/>
        <w:left w:val="none" w:sz="0" w:space="0" w:color="auto"/>
        <w:bottom w:val="none" w:sz="0" w:space="0" w:color="auto"/>
        <w:right w:val="none" w:sz="0" w:space="0" w:color="auto"/>
      </w:divBdr>
      <w:divsChild>
        <w:div w:id="68697812">
          <w:marLeft w:val="0"/>
          <w:marRight w:val="0"/>
          <w:marTop w:val="0"/>
          <w:marBottom w:val="0"/>
          <w:divBdr>
            <w:top w:val="none" w:sz="0" w:space="0" w:color="auto"/>
            <w:left w:val="none" w:sz="0" w:space="0" w:color="auto"/>
            <w:bottom w:val="none" w:sz="0" w:space="0" w:color="auto"/>
            <w:right w:val="none" w:sz="0" w:space="0" w:color="auto"/>
          </w:divBdr>
        </w:div>
        <w:div w:id="73477828">
          <w:marLeft w:val="0"/>
          <w:marRight w:val="0"/>
          <w:marTop w:val="0"/>
          <w:marBottom w:val="0"/>
          <w:divBdr>
            <w:top w:val="none" w:sz="0" w:space="0" w:color="auto"/>
            <w:left w:val="none" w:sz="0" w:space="0" w:color="auto"/>
            <w:bottom w:val="none" w:sz="0" w:space="0" w:color="auto"/>
            <w:right w:val="none" w:sz="0" w:space="0" w:color="auto"/>
          </w:divBdr>
        </w:div>
        <w:div w:id="96801127">
          <w:marLeft w:val="0"/>
          <w:marRight w:val="0"/>
          <w:marTop w:val="0"/>
          <w:marBottom w:val="0"/>
          <w:divBdr>
            <w:top w:val="none" w:sz="0" w:space="0" w:color="auto"/>
            <w:left w:val="none" w:sz="0" w:space="0" w:color="auto"/>
            <w:bottom w:val="none" w:sz="0" w:space="0" w:color="auto"/>
            <w:right w:val="none" w:sz="0" w:space="0" w:color="auto"/>
          </w:divBdr>
        </w:div>
        <w:div w:id="181286248">
          <w:marLeft w:val="0"/>
          <w:marRight w:val="0"/>
          <w:marTop w:val="0"/>
          <w:marBottom w:val="0"/>
          <w:divBdr>
            <w:top w:val="none" w:sz="0" w:space="0" w:color="auto"/>
            <w:left w:val="none" w:sz="0" w:space="0" w:color="auto"/>
            <w:bottom w:val="none" w:sz="0" w:space="0" w:color="auto"/>
            <w:right w:val="none" w:sz="0" w:space="0" w:color="auto"/>
          </w:divBdr>
        </w:div>
        <w:div w:id="262887678">
          <w:marLeft w:val="0"/>
          <w:marRight w:val="0"/>
          <w:marTop w:val="0"/>
          <w:marBottom w:val="0"/>
          <w:divBdr>
            <w:top w:val="none" w:sz="0" w:space="0" w:color="auto"/>
            <w:left w:val="none" w:sz="0" w:space="0" w:color="auto"/>
            <w:bottom w:val="none" w:sz="0" w:space="0" w:color="auto"/>
            <w:right w:val="none" w:sz="0" w:space="0" w:color="auto"/>
          </w:divBdr>
        </w:div>
        <w:div w:id="410467516">
          <w:marLeft w:val="0"/>
          <w:marRight w:val="0"/>
          <w:marTop w:val="0"/>
          <w:marBottom w:val="0"/>
          <w:divBdr>
            <w:top w:val="none" w:sz="0" w:space="0" w:color="auto"/>
            <w:left w:val="none" w:sz="0" w:space="0" w:color="auto"/>
            <w:bottom w:val="none" w:sz="0" w:space="0" w:color="auto"/>
            <w:right w:val="none" w:sz="0" w:space="0" w:color="auto"/>
          </w:divBdr>
        </w:div>
        <w:div w:id="429546288">
          <w:marLeft w:val="0"/>
          <w:marRight w:val="0"/>
          <w:marTop w:val="0"/>
          <w:marBottom w:val="0"/>
          <w:divBdr>
            <w:top w:val="none" w:sz="0" w:space="0" w:color="auto"/>
            <w:left w:val="none" w:sz="0" w:space="0" w:color="auto"/>
            <w:bottom w:val="none" w:sz="0" w:space="0" w:color="auto"/>
            <w:right w:val="none" w:sz="0" w:space="0" w:color="auto"/>
          </w:divBdr>
        </w:div>
        <w:div w:id="577128801">
          <w:marLeft w:val="0"/>
          <w:marRight w:val="0"/>
          <w:marTop w:val="0"/>
          <w:marBottom w:val="0"/>
          <w:divBdr>
            <w:top w:val="none" w:sz="0" w:space="0" w:color="auto"/>
            <w:left w:val="none" w:sz="0" w:space="0" w:color="auto"/>
            <w:bottom w:val="none" w:sz="0" w:space="0" w:color="auto"/>
            <w:right w:val="none" w:sz="0" w:space="0" w:color="auto"/>
          </w:divBdr>
        </w:div>
        <w:div w:id="586422255">
          <w:marLeft w:val="0"/>
          <w:marRight w:val="0"/>
          <w:marTop w:val="0"/>
          <w:marBottom w:val="0"/>
          <w:divBdr>
            <w:top w:val="none" w:sz="0" w:space="0" w:color="auto"/>
            <w:left w:val="none" w:sz="0" w:space="0" w:color="auto"/>
            <w:bottom w:val="none" w:sz="0" w:space="0" w:color="auto"/>
            <w:right w:val="none" w:sz="0" w:space="0" w:color="auto"/>
          </w:divBdr>
        </w:div>
        <w:div w:id="620261976">
          <w:marLeft w:val="0"/>
          <w:marRight w:val="0"/>
          <w:marTop w:val="0"/>
          <w:marBottom w:val="0"/>
          <w:divBdr>
            <w:top w:val="none" w:sz="0" w:space="0" w:color="auto"/>
            <w:left w:val="none" w:sz="0" w:space="0" w:color="auto"/>
            <w:bottom w:val="none" w:sz="0" w:space="0" w:color="auto"/>
            <w:right w:val="none" w:sz="0" w:space="0" w:color="auto"/>
          </w:divBdr>
        </w:div>
        <w:div w:id="784033764">
          <w:marLeft w:val="0"/>
          <w:marRight w:val="0"/>
          <w:marTop w:val="0"/>
          <w:marBottom w:val="0"/>
          <w:divBdr>
            <w:top w:val="none" w:sz="0" w:space="0" w:color="auto"/>
            <w:left w:val="none" w:sz="0" w:space="0" w:color="auto"/>
            <w:bottom w:val="none" w:sz="0" w:space="0" w:color="auto"/>
            <w:right w:val="none" w:sz="0" w:space="0" w:color="auto"/>
          </w:divBdr>
        </w:div>
        <w:div w:id="817496278">
          <w:marLeft w:val="0"/>
          <w:marRight w:val="0"/>
          <w:marTop w:val="0"/>
          <w:marBottom w:val="0"/>
          <w:divBdr>
            <w:top w:val="none" w:sz="0" w:space="0" w:color="auto"/>
            <w:left w:val="none" w:sz="0" w:space="0" w:color="auto"/>
            <w:bottom w:val="none" w:sz="0" w:space="0" w:color="auto"/>
            <w:right w:val="none" w:sz="0" w:space="0" w:color="auto"/>
          </w:divBdr>
        </w:div>
        <w:div w:id="1157309396">
          <w:marLeft w:val="0"/>
          <w:marRight w:val="0"/>
          <w:marTop w:val="0"/>
          <w:marBottom w:val="0"/>
          <w:divBdr>
            <w:top w:val="none" w:sz="0" w:space="0" w:color="auto"/>
            <w:left w:val="none" w:sz="0" w:space="0" w:color="auto"/>
            <w:bottom w:val="none" w:sz="0" w:space="0" w:color="auto"/>
            <w:right w:val="none" w:sz="0" w:space="0" w:color="auto"/>
          </w:divBdr>
        </w:div>
        <w:div w:id="1176580772">
          <w:marLeft w:val="0"/>
          <w:marRight w:val="0"/>
          <w:marTop w:val="0"/>
          <w:marBottom w:val="0"/>
          <w:divBdr>
            <w:top w:val="none" w:sz="0" w:space="0" w:color="auto"/>
            <w:left w:val="none" w:sz="0" w:space="0" w:color="auto"/>
            <w:bottom w:val="none" w:sz="0" w:space="0" w:color="auto"/>
            <w:right w:val="none" w:sz="0" w:space="0" w:color="auto"/>
          </w:divBdr>
        </w:div>
        <w:div w:id="1202132996">
          <w:marLeft w:val="0"/>
          <w:marRight w:val="0"/>
          <w:marTop w:val="0"/>
          <w:marBottom w:val="0"/>
          <w:divBdr>
            <w:top w:val="none" w:sz="0" w:space="0" w:color="auto"/>
            <w:left w:val="none" w:sz="0" w:space="0" w:color="auto"/>
            <w:bottom w:val="none" w:sz="0" w:space="0" w:color="auto"/>
            <w:right w:val="none" w:sz="0" w:space="0" w:color="auto"/>
          </w:divBdr>
        </w:div>
        <w:div w:id="1611739453">
          <w:marLeft w:val="0"/>
          <w:marRight w:val="0"/>
          <w:marTop w:val="0"/>
          <w:marBottom w:val="0"/>
          <w:divBdr>
            <w:top w:val="none" w:sz="0" w:space="0" w:color="auto"/>
            <w:left w:val="none" w:sz="0" w:space="0" w:color="auto"/>
            <w:bottom w:val="none" w:sz="0" w:space="0" w:color="auto"/>
            <w:right w:val="none" w:sz="0" w:space="0" w:color="auto"/>
          </w:divBdr>
        </w:div>
        <w:div w:id="1622034919">
          <w:marLeft w:val="0"/>
          <w:marRight w:val="0"/>
          <w:marTop w:val="0"/>
          <w:marBottom w:val="0"/>
          <w:divBdr>
            <w:top w:val="none" w:sz="0" w:space="0" w:color="auto"/>
            <w:left w:val="none" w:sz="0" w:space="0" w:color="auto"/>
            <w:bottom w:val="none" w:sz="0" w:space="0" w:color="auto"/>
            <w:right w:val="none" w:sz="0" w:space="0" w:color="auto"/>
          </w:divBdr>
        </w:div>
        <w:div w:id="1640722932">
          <w:marLeft w:val="0"/>
          <w:marRight w:val="0"/>
          <w:marTop w:val="0"/>
          <w:marBottom w:val="0"/>
          <w:divBdr>
            <w:top w:val="none" w:sz="0" w:space="0" w:color="auto"/>
            <w:left w:val="none" w:sz="0" w:space="0" w:color="auto"/>
            <w:bottom w:val="none" w:sz="0" w:space="0" w:color="auto"/>
            <w:right w:val="none" w:sz="0" w:space="0" w:color="auto"/>
          </w:divBdr>
        </w:div>
        <w:div w:id="1656105433">
          <w:marLeft w:val="0"/>
          <w:marRight w:val="0"/>
          <w:marTop w:val="0"/>
          <w:marBottom w:val="0"/>
          <w:divBdr>
            <w:top w:val="none" w:sz="0" w:space="0" w:color="auto"/>
            <w:left w:val="none" w:sz="0" w:space="0" w:color="auto"/>
            <w:bottom w:val="none" w:sz="0" w:space="0" w:color="auto"/>
            <w:right w:val="none" w:sz="0" w:space="0" w:color="auto"/>
          </w:divBdr>
        </w:div>
        <w:div w:id="1710496402">
          <w:marLeft w:val="0"/>
          <w:marRight w:val="0"/>
          <w:marTop w:val="0"/>
          <w:marBottom w:val="0"/>
          <w:divBdr>
            <w:top w:val="none" w:sz="0" w:space="0" w:color="auto"/>
            <w:left w:val="none" w:sz="0" w:space="0" w:color="auto"/>
            <w:bottom w:val="none" w:sz="0" w:space="0" w:color="auto"/>
            <w:right w:val="none" w:sz="0" w:space="0" w:color="auto"/>
          </w:divBdr>
        </w:div>
        <w:div w:id="1726180656">
          <w:marLeft w:val="0"/>
          <w:marRight w:val="0"/>
          <w:marTop w:val="0"/>
          <w:marBottom w:val="0"/>
          <w:divBdr>
            <w:top w:val="none" w:sz="0" w:space="0" w:color="auto"/>
            <w:left w:val="none" w:sz="0" w:space="0" w:color="auto"/>
            <w:bottom w:val="none" w:sz="0" w:space="0" w:color="auto"/>
            <w:right w:val="none" w:sz="0" w:space="0" w:color="auto"/>
          </w:divBdr>
        </w:div>
        <w:div w:id="1808157190">
          <w:marLeft w:val="0"/>
          <w:marRight w:val="0"/>
          <w:marTop w:val="0"/>
          <w:marBottom w:val="0"/>
          <w:divBdr>
            <w:top w:val="none" w:sz="0" w:space="0" w:color="auto"/>
            <w:left w:val="none" w:sz="0" w:space="0" w:color="auto"/>
            <w:bottom w:val="none" w:sz="0" w:space="0" w:color="auto"/>
            <w:right w:val="none" w:sz="0" w:space="0" w:color="auto"/>
          </w:divBdr>
        </w:div>
        <w:div w:id="1847550160">
          <w:marLeft w:val="0"/>
          <w:marRight w:val="0"/>
          <w:marTop w:val="0"/>
          <w:marBottom w:val="0"/>
          <w:divBdr>
            <w:top w:val="none" w:sz="0" w:space="0" w:color="auto"/>
            <w:left w:val="none" w:sz="0" w:space="0" w:color="auto"/>
            <w:bottom w:val="none" w:sz="0" w:space="0" w:color="auto"/>
            <w:right w:val="none" w:sz="0" w:space="0" w:color="auto"/>
          </w:divBdr>
        </w:div>
        <w:div w:id="2017029781">
          <w:marLeft w:val="0"/>
          <w:marRight w:val="0"/>
          <w:marTop w:val="0"/>
          <w:marBottom w:val="0"/>
          <w:divBdr>
            <w:top w:val="none" w:sz="0" w:space="0" w:color="auto"/>
            <w:left w:val="none" w:sz="0" w:space="0" w:color="auto"/>
            <w:bottom w:val="none" w:sz="0" w:space="0" w:color="auto"/>
            <w:right w:val="none" w:sz="0" w:space="0" w:color="auto"/>
          </w:divBdr>
        </w:div>
        <w:div w:id="2048405291">
          <w:marLeft w:val="0"/>
          <w:marRight w:val="0"/>
          <w:marTop w:val="0"/>
          <w:marBottom w:val="0"/>
          <w:divBdr>
            <w:top w:val="none" w:sz="0" w:space="0" w:color="auto"/>
            <w:left w:val="none" w:sz="0" w:space="0" w:color="auto"/>
            <w:bottom w:val="none" w:sz="0" w:space="0" w:color="auto"/>
            <w:right w:val="none" w:sz="0" w:space="0" w:color="auto"/>
          </w:divBdr>
        </w:div>
        <w:div w:id="2101441611">
          <w:marLeft w:val="0"/>
          <w:marRight w:val="0"/>
          <w:marTop w:val="0"/>
          <w:marBottom w:val="0"/>
          <w:divBdr>
            <w:top w:val="none" w:sz="0" w:space="0" w:color="auto"/>
            <w:left w:val="none" w:sz="0" w:space="0" w:color="auto"/>
            <w:bottom w:val="none" w:sz="0" w:space="0" w:color="auto"/>
            <w:right w:val="none" w:sz="0" w:space="0" w:color="auto"/>
          </w:divBdr>
        </w:div>
        <w:div w:id="212199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fcgiving.opm.gov/welcome"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TT-LPTP-9HK70H3\Downloads\CFC-General-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7288C-84CE-4FE9-818A-5E943AADDE66}">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2.xml><?xml version="1.0" encoding="utf-8"?>
<ds:datastoreItem xmlns:ds="http://schemas.openxmlformats.org/officeDocument/2006/customXml" ds:itemID="{34D21DD9-98D9-4E01-A4E6-678762FCBCD5}"/>
</file>

<file path=customXml/itemProps3.xml><?xml version="1.0" encoding="utf-8"?>
<ds:datastoreItem xmlns:ds="http://schemas.openxmlformats.org/officeDocument/2006/customXml" ds:itemID="{D262FA7F-7DF6-47F2-B763-A010D04DE3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CFC-General-Document-Template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Byrd</dc:creator>
  <cp:keywords/>
  <dc:description/>
  <cp:lastModifiedBy>Amanda Huckins</cp:lastModifiedBy>
  <cp:revision>58</cp:revision>
  <dcterms:created xsi:type="dcterms:W3CDTF">2024-06-25T22:11:00Z</dcterms:created>
  <dcterms:modified xsi:type="dcterms:W3CDTF">2024-08-08T12:44:02Z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